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43E" w:rsidRDefault="006F443E">
      <w:pPr>
        <w:pStyle w:val="Ttulo"/>
        <w:rPr>
          <w:rFonts w:ascii="Times New Roman" w:hAnsi="Times New Roman"/>
          <w:sz w:val="32"/>
          <w:lang w:val="es-CO"/>
        </w:rPr>
      </w:pPr>
      <w:bookmarkStart w:id="0" w:name="_Toc2563871"/>
      <w:r>
        <w:rPr>
          <w:rFonts w:ascii="Times New Roman" w:hAnsi="Times New Roman"/>
          <w:sz w:val="32"/>
          <w:lang w:val="es-CO"/>
        </w:rPr>
        <w:t>República de Colombia</w:t>
      </w:r>
    </w:p>
    <w:p w:rsidR="006F443E" w:rsidRDefault="006F443E">
      <w:pPr>
        <w:pStyle w:val="Ttulo"/>
        <w:rPr>
          <w:rFonts w:ascii="Times New Roman" w:hAnsi="Times New Roman"/>
          <w:sz w:val="32"/>
          <w:lang w:val="es-CO"/>
        </w:rPr>
      </w:pPr>
      <w:r>
        <w:rPr>
          <w:rFonts w:ascii="Times New Roman" w:hAnsi="Times New Roman"/>
          <w:sz w:val="32"/>
          <w:lang w:val="es-CO"/>
        </w:rPr>
        <w:t>MINISTERIO DE EDUCACIÓN NACIONAL</w:t>
      </w:r>
    </w:p>
    <w:p w:rsidR="006F443E" w:rsidRDefault="006F443E">
      <w:pPr>
        <w:pStyle w:val="Ttulo"/>
        <w:rPr>
          <w:rFonts w:ascii="Times New Roman" w:hAnsi="Times New Roman"/>
          <w:sz w:val="32"/>
          <w:lang w:val="es-CO"/>
        </w:rPr>
      </w:pPr>
    </w:p>
    <w:p w:rsidR="00CE6578" w:rsidRDefault="00CE6578" w:rsidP="00CE6578">
      <w:pPr>
        <w:pStyle w:val="Ttulo"/>
        <w:jc w:val="left"/>
        <w:rPr>
          <w:rFonts w:ascii="Times New Roman" w:hAnsi="Times New Roman"/>
          <w:sz w:val="32"/>
          <w:lang w:val="es-CO"/>
        </w:rPr>
      </w:pPr>
      <w:r>
        <w:rPr>
          <w:rFonts w:ascii="Times New Roman" w:hAnsi="Times New Roman"/>
          <w:sz w:val="32"/>
          <w:lang w:val="es-CO"/>
        </w:rPr>
        <w:t xml:space="preserve">            </w:t>
      </w:r>
    </w:p>
    <w:p w:rsidR="00CE6578" w:rsidRDefault="00CE6578" w:rsidP="00CE6578">
      <w:pPr>
        <w:pStyle w:val="Ttulo"/>
        <w:jc w:val="left"/>
        <w:rPr>
          <w:rFonts w:ascii="Times New Roman" w:hAnsi="Times New Roman"/>
          <w:sz w:val="32"/>
          <w:lang w:val="es-CO"/>
        </w:rPr>
      </w:pPr>
    </w:p>
    <w:p w:rsidR="006F443E" w:rsidRDefault="006F443E" w:rsidP="00811A84">
      <w:pPr>
        <w:pStyle w:val="Ttulo"/>
        <w:rPr>
          <w:rFonts w:ascii="Times New Roman" w:hAnsi="Times New Roman"/>
          <w:sz w:val="32"/>
          <w:lang w:val="es-CO"/>
        </w:rPr>
      </w:pPr>
      <w:r>
        <w:rPr>
          <w:rFonts w:ascii="Times New Roman" w:hAnsi="Times New Roman"/>
          <w:sz w:val="32"/>
          <w:lang w:val="es-CO"/>
        </w:rPr>
        <w:t>SECRETARÍA DE EDUCACIÓN</w:t>
      </w:r>
      <w:r w:rsidR="00A96A4B">
        <w:rPr>
          <w:rFonts w:ascii="Times New Roman" w:hAnsi="Times New Roman"/>
          <w:sz w:val="32"/>
          <w:lang w:val="es-CO"/>
        </w:rPr>
        <w:t xml:space="preserve"> DE </w:t>
      </w:r>
      <w:r w:rsidR="007B5BAD">
        <w:rPr>
          <w:rFonts w:ascii="Times New Roman" w:hAnsi="Times New Roman"/>
          <w:sz w:val="32"/>
          <w:lang w:val="es-CO"/>
        </w:rPr>
        <w:t>NORTE DE SANTANDER</w:t>
      </w:r>
    </w:p>
    <w:p w:rsidR="006F443E" w:rsidRDefault="006F443E">
      <w:pPr>
        <w:pStyle w:val="Ttulo"/>
        <w:rPr>
          <w:rFonts w:ascii="Times New Roman" w:hAnsi="Times New Roman"/>
          <w:sz w:val="32"/>
          <w:lang w:val="es-CO"/>
        </w:rPr>
      </w:pPr>
    </w:p>
    <w:p w:rsidR="00CE6578" w:rsidRDefault="00CE6578">
      <w:pPr>
        <w:pStyle w:val="Ttulo"/>
        <w:rPr>
          <w:rFonts w:ascii="Times New Roman" w:hAnsi="Times New Roman"/>
          <w:sz w:val="32"/>
          <w:lang w:val="es-CO"/>
        </w:rPr>
      </w:pPr>
    </w:p>
    <w:p w:rsidR="00CE6578" w:rsidRDefault="00CE6578">
      <w:pPr>
        <w:pStyle w:val="Ttulo"/>
        <w:rPr>
          <w:rFonts w:ascii="Times New Roman" w:hAnsi="Times New Roman"/>
          <w:sz w:val="32"/>
          <w:lang w:val="es-CO"/>
        </w:rPr>
      </w:pPr>
    </w:p>
    <w:p w:rsidR="006F443E" w:rsidRDefault="006F443E">
      <w:pPr>
        <w:pStyle w:val="Ttulo"/>
        <w:rPr>
          <w:rFonts w:ascii="Times New Roman" w:hAnsi="Times New Roman"/>
          <w:sz w:val="32"/>
          <w:lang w:val="es-CO"/>
        </w:rPr>
      </w:pPr>
      <w:r>
        <w:rPr>
          <w:rFonts w:ascii="Times New Roman" w:hAnsi="Times New Roman"/>
          <w:sz w:val="32"/>
          <w:lang w:val="es-CO"/>
        </w:rPr>
        <w:t xml:space="preserve">DISEÑO DETALLADO DEL SUBPROCESO </w:t>
      </w:r>
    </w:p>
    <w:p w:rsidR="006F443E" w:rsidRDefault="006F443E">
      <w:pPr>
        <w:pStyle w:val="Ttulo"/>
        <w:rPr>
          <w:rFonts w:ascii="Times New Roman" w:hAnsi="Times New Roman"/>
          <w:i/>
          <w:sz w:val="32"/>
          <w:u w:val="single"/>
          <w:lang w:val="es-CO"/>
        </w:rPr>
      </w:pPr>
      <w:r>
        <w:rPr>
          <w:rFonts w:ascii="Times New Roman" w:hAnsi="Times New Roman"/>
          <w:i/>
          <w:sz w:val="32"/>
          <w:u w:val="single"/>
          <w:lang w:val="es-CO"/>
        </w:rPr>
        <w:t xml:space="preserve">“N01.01  </w:t>
      </w:r>
      <w:r>
        <w:rPr>
          <w:rFonts w:ascii="Times New Roman" w:hAnsi="Times New Roman"/>
          <w:i/>
          <w:sz w:val="32"/>
          <w:szCs w:val="32"/>
          <w:u w:val="single"/>
          <w:lang w:val="es-CO"/>
        </w:rPr>
        <w:t>AUDITO</w:t>
      </w:r>
      <w:r w:rsidR="00365CCB">
        <w:rPr>
          <w:rFonts w:ascii="Times New Roman" w:hAnsi="Times New Roman"/>
          <w:i/>
          <w:sz w:val="32"/>
          <w:szCs w:val="32"/>
          <w:u w:val="single"/>
          <w:lang w:val="es-CO"/>
        </w:rPr>
        <w:t>R</w:t>
      </w:r>
      <w:r>
        <w:rPr>
          <w:rFonts w:ascii="Times New Roman" w:hAnsi="Times New Roman"/>
          <w:i/>
          <w:sz w:val="32"/>
          <w:szCs w:val="32"/>
          <w:u w:val="single"/>
          <w:lang w:val="es-CO"/>
        </w:rPr>
        <w:t>ÍAS INTERNAS DE CALIDAD”</w:t>
      </w:r>
    </w:p>
    <w:p w:rsidR="006F443E" w:rsidRDefault="006F443E">
      <w:pPr>
        <w:pStyle w:val="Ttulo"/>
        <w:rPr>
          <w:rFonts w:ascii="Times New Roman" w:hAnsi="Times New Roman"/>
          <w:i/>
          <w:sz w:val="32"/>
          <w:u w:val="single"/>
          <w:lang w:val="es-CO"/>
        </w:rPr>
      </w:pPr>
    </w:p>
    <w:p w:rsidR="00CE6578" w:rsidRDefault="00CE6578">
      <w:pPr>
        <w:pStyle w:val="Ttulo"/>
        <w:rPr>
          <w:rFonts w:ascii="Times New Roman" w:hAnsi="Times New Roman"/>
          <w:i/>
          <w:sz w:val="32"/>
          <w:u w:val="single"/>
          <w:lang w:val="es-CO"/>
        </w:rPr>
      </w:pPr>
    </w:p>
    <w:p w:rsidR="00CE6578" w:rsidRPr="00F85479" w:rsidRDefault="00CE6578" w:rsidP="00CE6578">
      <w:pPr>
        <w:pStyle w:val="Ttulo"/>
        <w:jc w:val="left"/>
        <w:rPr>
          <w:rFonts w:ascii="Times New Roman" w:hAnsi="Times New Roman"/>
          <w:i/>
          <w:sz w:val="32"/>
          <w:szCs w:val="32"/>
          <w:u w:val="single"/>
          <w:lang w:val="es-CO"/>
        </w:rPr>
      </w:pPr>
    </w:p>
    <w:p w:rsidR="006F443E" w:rsidRPr="00F85479" w:rsidRDefault="006F443E">
      <w:pPr>
        <w:pStyle w:val="Ttulo"/>
        <w:rPr>
          <w:rFonts w:ascii="Times New Roman" w:hAnsi="Times New Roman"/>
          <w:sz w:val="32"/>
          <w:szCs w:val="32"/>
          <w:lang w:val="es-CO"/>
        </w:rPr>
      </w:pPr>
      <w:r w:rsidRPr="00F85479">
        <w:rPr>
          <w:rFonts w:ascii="Times New Roman" w:hAnsi="Times New Roman"/>
          <w:sz w:val="32"/>
          <w:szCs w:val="32"/>
          <w:lang w:val="es-CO"/>
        </w:rPr>
        <w:t xml:space="preserve">PERTENECIENTE AL MACROPROCESO </w:t>
      </w:r>
    </w:p>
    <w:p w:rsidR="006F443E" w:rsidRPr="00F85479" w:rsidRDefault="006F443E">
      <w:pPr>
        <w:pStyle w:val="Ttulo"/>
        <w:rPr>
          <w:rFonts w:ascii="Times New Roman" w:hAnsi="Times New Roman"/>
          <w:i/>
          <w:sz w:val="32"/>
          <w:szCs w:val="32"/>
          <w:lang w:val="es-CO"/>
        </w:rPr>
      </w:pPr>
      <w:r w:rsidRPr="00F85479">
        <w:rPr>
          <w:rFonts w:ascii="Times New Roman" w:hAnsi="Times New Roman"/>
          <w:i/>
          <w:sz w:val="32"/>
          <w:szCs w:val="32"/>
          <w:lang w:val="es-CO"/>
        </w:rPr>
        <w:t>“N.  ADMINISTRACIÓN DEL SISTEMA DE GESTIÓN DE CALIDAD”</w:t>
      </w:r>
    </w:p>
    <w:p w:rsidR="006F443E" w:rsidRPr="00F85479" w:rsidRDefault="006F443E">
      <w:pPr>
        <w:pStyle w:val="Ttulo"/>
        <w:rPr>
          <w:rFonts w:ascii="Times New Roman" w:hAnsi="Times New Roman"/>
          <w:i/>
          <w:sz w:val="32"/>
          <w:szCs w:val="32"/>
          <w:lang w:val="es-CO"/>
        </w:rPr>
      </w:pPr>
    </w:p>
    <w:p w:rsidR="006F443E" w:rsidRPr="00F85479" w:rsidRDefault="006F443E">
      <w:pPr>
        <w:pStyle w:val="Ttulo"/>
        <w:rPr>
          <w:rFonts w:ascii="Times New Roman" w:hAnsi="Times New Roman"/>
          <w:i/>
          <w:sz w:val="32"/>
          <w:szCs w:val="32"/>
          <w:lang w:val="es-CO"/>
        </w:rPr>
      </w:pPr>
      <w:r w:rsidRPr="00F85479">
        <w:rPr>
          <w:rFonts w:ascii="Times New Roman" w:hAnsi="Times New Roman"/>
          <w:i/>
          <w:sz w:val="32"/>
          <w:szCs w:val="32"/>
          <w:lang w:val="es-CO"/>
        </w:rPr>
        <w:t xml:space="preserve">Y PROCESO </w:t>
      </w:r>
    </w:p>
    <w:p w:rsidR="006F443E" w:rsidRPr="00F85479" w:rsidRDefault="00365CCB">
      <w:pPr>
        <w:pStyle w:val="Ttulo"/>
        <w:rPr>
          <w:rFonts w:ascii="Times New Roman" w:hAnsi="Times New Roman"/>
          <w:i/>
          <w:sz w:val="32"/>
          <w:szCs w:val="32"/>
          <w:lang w:val="es-CO"/>
        </w:rPr>
      </w:pPr>
      <w:r w:rsidRPr="00F85479">
        <w:rPr>
          <w:rFonts w:ascii="Times New Roman" w:hAnsi="Times New Roman"/>
          <w:i/>
          <w:sz w:val="32"/>
          <w:szCs w:val="32"/>
          <w:lang w:val="es-CO"/>
        </w:rPr>
        <w:t>“N01. SEGUIMIENTO, ANÁ</w:t>
      </w:r>
      <w:r w:rsidR="006F443E" w:rsidRPr="00F85479">
        <w:rPr>
          <w:rFonts w:ascii="Times New Roman" w:hAnsi="Times New Roman"/>
          <w:i/>
          <w:sz w:val="32"/>
          <w:szCs w:val="32"/>
          <w:lang w:val="es-CO"/>
        </w:rPr>
        <w:t>LISIS Y MEJORA”</w:t>
      </w:r>
    </w:p>
    <w:p w:rsidR="006F443E" w:rsidRPr="00F85479" w:rsidRDefault="006F443E">
      <w:pPr>
        <w:pStyle w:val="Ttulo"/>
        <w:rPr>
          <w:rFonts w:ascii="Times New Roman" w:hAnsi="Times New Roman"/>
          <w:sz w:val="32"/>
          <w:szCs w:val="32"/>
          <w:lang w:val="es-CO"/>
        </w:rPr>
      </w:pPr>
    </w:p>
    <w:p w:rsidR="00CE6578" w:rsidRPr="00F85479" w:rsidRDefault="00CE6578">
      <w:pPr>
        <w:pStyle w:val="Ttulo"/>
        <w:rPr>
          <w:rFonts w:ascii="Times New Roman" w:hAnsi="Times New Roman"/>
          <w:sz w:val="32"/>
          <w:szCs w:val="32"/>
          <w:lang w:val="es-CO"/>
        </w:rPr>
      </w:pPr>
    </w:p>
    <w:p w:rsidR="00CE6578" w:rsidRPr="00F85479" w:rsidRDefault="00CE6578">
      <w:pPr>
        <w:pStyle w:val="Ttulo"/>
        <w:rPr>
          <w:rFonts w:ascii="Times New Roman" w:hAnsi="Times New Roman"/>
          <w:sz w:val="32"/>
          <w:szCs w:val="32"/>
          <w:lang w:val="es-CO"/>
        </w:rPr>
      </w:pPr>
    </w:p>
    <w:p w:rsidR="006F443E" w:rsidRPr="00F85479" w:rsidRDefault="007B5BAD">
      <w:pPr>
        <w:pStyle w:val="Ttulo"/>
        <w:rPr>
          <w:rFonts w:ascii="Times New Roman" w:hAnsi="Times New Roman"/>
          <w:sz w:val="32"/>
          <w:szCs w:val="32"/>
          <w:lang w:val="es-CO"/>
        </w:rPr>
      </w:pPr>
      <w:r>
        <w:rPr>
          <w:rFonts w:ascii="Times New Roman" w:hAnsi="Times New Roman"/>
          <w:sz w:val="32"/>
          <w:szCs w:val="32"/>
          <w:lang w:val="es-CO"/>
        </w:rPr>
        <w:t>Agosto de</w:t>
      </w:r>
      <w:r w:rsidR="002A5D92">
        <w:rPr>
          <w:rFonts w:ascii="Times New Roman" w:hAnsi="Times New Roman"/>
          <w:sz w:val="32"/>
          <w:szCs w:val="32"/>
          <w:lang w:val="es-CO"/>
        </w:rPr>
        <w:t xml:space="preserve"> 201</w:t>
      </w:r>
      <w:r>
        <w:rPr>
          <w:rFonts w:ascii="Times New Roman" w:hAnsi="Times New Roman"/>
          <w:sz w:val="32"/>
          <w:szCs w:val="32"/>
          <w:lang w:val="es-CO"/>
        </w:rPr>
        <w:t>3</w:t>
      </w:r>
    </w:p>
    <w:p w:rsidR="006F443E" w:rsidRDefault="006F443E">
      <w:pPr>
        <w:pStyle w:val="frontcopyright"/>
        <w:ind w:left="990"/>
        <w:rPr>
          <w:rFonts w:ascii="Times New Roman" w:hAnsi="Times New Roman" w:cs="Times New Roman"/>
        </w:rPr>
      </w:pPr>
    </w:p>
    <w:p w:rsidR="00DD48BE" w:rsidRPr="007C63A6" w:rsidRDefault="00DD48BE" w:rsidP="00DD48BE">
      <w:pPr>
        <w:rPr>
          <w:lang w:val="es-CO"/>
        </w:rPr>
      </w:pPr>
      <w:r w:rsidRPr="007C63A6">
        <w:rPr>
          <w:b/>
          <w:lang w:val="es-CO"/>
        </w:rPr>
        <w:t>INFORMACIÓN DEL DOCUMENTO</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1701"/>
        <w:gridCol w:w="1560"/>
        <w:gridCol w:w="5670"/>
      </w:tblGrid>
      <w:tr w:rsidR="00DD48BE" w:rsidRPr="007C63A6" w:rsidTr="00DD48BE">
        <w:tc>
          <w:tcPr>
            <w:tcW w:w="675" w:type="dxa"/>
            <w:shd w:val="pct12" w:color="auto" w:fill="auto"/>
          </w:tcPr>
          <w:p w:rsidR="00DD48BE" w:rsidRPr="007C63A6" w:rsidRDefault="00DD48BE" w:rsidP="00CC27A7">
            <w:pPr>
              <w:rPr>
                <w:b/>
                <w:lang w:val="es-CO"/>
              </w:rPr>
            </w:pPr>
            <w:r w:rsidRPr="007C63A6">
              <w:rPr>
                <w:b/>
                <w:lang w:val="es-CO"/>
              </w:rPr>
              <w:t>Versión</w:t>
            </w:r>
          </w:p>
        </w:tc>
        <w:tc>
          <w:tcPr>
            <w:tcW w:w="1701" w:type="dxa"/>
            <w:shd w:val="pct12" w:color="auto" w:fill="auto"/>
          </w:tcPr>
          <w:p w:rsidR="00DD48BE" w:rsidRPr="007C63A6" w:rsidRDefault="00DD48BE" w:rsidP="00CC27A7">
            <w:pPr>
              <w:rPr>
                <w:b/>
                <w:lang w:val="es-CO"/>
              </w:rPr>
            </w:pPr>
            <w:r w:rsidRPr="007C63A6">
              <w:rPr>
                <w:b/>
                <w:lang w:val="es-CO"/>
              </w:rPr>
              <w:t xml:space="preserve">Fecha </w:t>
            </w:r>
            <w:r w:rsidRPr="007C63A6">
              <w:t>[</w:t>
            </w:r>
            <w:proofErr w:type="spellStart"/>
            <w:r w:rsidRPr="007C63A6">
              <w:t>dd</w:t>
            </w:r>
            <w:proofErr w:type="spellEnd"/>
            <w:r w:rsidRPr="007C63A6">
              <w:t>/mm/</w:t>
            </w:r>
            <w:proofErr w:type="spellStart"/>
            <w:r w:rsidRPr="007C63A6">
              <w:t>yy</w:t>
            </w:r>
            <w:proofErr w:type="spellEnd"/>
            <w:r w:rsidRPr="007C63A6">
              <w:t>]</w:t>
            </w:r>
          </w:p>
        </w:tc>
        <w:tc>
          <w:tcPr>
            <w:tcW w:w="1560" w:type="dxa"/>
            <w:shd w:val="pct12" w:color="auto" w:fill="auto"/>
          </w:tcPr>
          <w:p w:rsidR="00DD48BE" w:rsidRPr="007C63A6" w:rsidRDefault="00DD48BE" w:rsidP="00CC27A7">
            <w:pPr>
              <w:rPr>
                <w:b/>
                <w:lang w:val="es-CO"/>
              </w:rPr>
            </w:pPr>
            <w:r w:rsidRPr="007C63A6">
              <w:rPr>
                <w:b/>
                <w:lang w:val="es-CO"/>
              </w:rPr>
              <w:t>Elaborado por:</w:t>
            </w:r>
          </w:p>
        </w:tc>
        <w:tc>
          <w:tcPr>
            <w:tcW w:w="5670" w:type="dxa"/>
            <w:shd w:val="pct12" w:color="auto" w:fill="auto"/>
          </w:tcPr>
          <w:p w:rsidR="00DD48BE" w:rsidRPr="007C63A6" w:rsidRDefault="00DD48BE" w:rsidP="00CC27A7">
            <w:pPr>
              <w:rPr>
                <w:b/>
                <w:lang w:val="es-CO"/>
              </w:rPr>
            </w:pPr>
            <w:r w:rsidRPr="007C63A6">
              <w:rPr>
                <w:b/>
                <w:lang w:val="es-CO"/>
              </w:rPr>
              <w:t>Razón de la actualización</w:t>
            </w:r>
          </w:p>
        </w:tc>
      </w:tr>
      <w:tr w:rsidR="00DD48BE" w:rsidRPr="007C63A6" w:rsidTr="00DD48BE">
        <w:tc>
          <w:tcPr>
            <w:tcW w:w="675" w:type="dxa"/>
          </w:tcPr>
          <w:p w:rsidR="00DD48BE" w:rsidRDefault="00DD48BE" w:rsidP="00CC27A7">
            <w:pPr>
              <w:jc w:val="both"/>
              <w:rPr>
                <w:lang w:val="es-CO"/>
              </w:rPr>
            </w:pPr>
          </w:p>
          <w:p w:rsidR="00DD48BE" w:rsidRPr="007C63A6" w:rsidRDefault="00DD48BE" w:rsidP="00CC27A7">
            <w:pPr>
              <w:jc w:val="both"/>
              <w:rPr>
                <w:lang w:val="es-CO"/>
              </w:rPr>
            </w:pPr>
            <w:r w:rsidRPr="007C63A6">
              <w:rPr>
                <w:lang w:val="es-CO"/>
              </w:rPr>
              <w:t>1.0</w:t>
            </w:r>
          </w:p>
        </w:tc>
        <w:tc>
          <w:tcPr>
            <w:tcW w:w="1701" w:type="dxa"/>
          </w:tcPr>
          <w:p w:rsidR="00DD48BE" w:rsidRDefault="00DD48BE" w:rsidP="00CC27A7">
            <w:pPr>
              <w:jc w:val="both"/>
            </w:pPr>
          </w:p>
          <w:p w:rsidR="00DD48BE" w:rsidRPr="007C63A6" w:rsidRDefault="00DD48BE" w:rsidP="00CC27A7">
            <w:pPr>
              <w:jc w:val="both"/>
            </w:pPr>
            <w:r w:rsidRPr="007C63A6">
              <w:t>2</w:t>
            </w:r>
            <w:r>
              <w:t>5</w:t>
            </w:r>
            <w:r w:rsidRPr="007C63A6">
              <w:t>/04/05</w:t>
            </w:r>
          </w:p>
        </w:tc>
        <w:tc>
          <w:tcPr>
            <w:tcW w:w="1560" w:type="dxa"/>
          </w:tcPr>
          <w:p w:rsidR="00DD48BE" w:rsidRDefault="00DD48BE" w:rsidP="00CC27A7">
            <w:pPr>
              <w:jc w:val="both"/>
            </w:pPr>
          </w:p>
          <w:p w:rsidR="00DD48BE" w:rsidRPr="007C63A6" w:rsidRDefault="00DD48BE" w:rsidP="00CC27A7">
            <w:pPr>
              <w:jc w:val="both"/>
            </w:pPr>
            <w:proofErr w:type="spellStart"/>
            <w:r>
              <w:t>Delfo</w:t>
            </w:r>
            <w:proofErr w:type="spellEnd"/>
            <w:r>
              <w:t xml:space="preserve"> Acosta </w:t>
            </w:r>
            <w:proofErr w:type="spellStart"/>
            <w:r>
              <w:t>Insiganares</w:t>
            </w:r>
            <w:proofErr w:type="spellEnd"/>
          </w:p>
        </w:tc>
        <w:tc>
          <w:tcPr>
            <w:tcW w:w="5670" w:type="dxa"/>
          </w:tcPr>
          <w:p w:rsidR="00DD48BE" w:rsidRDefault="00DD48BE" w:rsidP="00CC27A7">
            <w:pPr>
              <w:jc w:val="both"/>
              <w:rPr>
                <w:lang w:val="es-CO"/>
              </w:rPr>
            </w:pPr>
          </w:p>
          <w:p w:rsidR="00DD48BE" w:rsidRPr="007C63A6" w:rsidRDefault="00DD48BE" w:rsidP="00CC27A7">
            <w:pPr>
              <w:jc w:val="both"/>
              <w:rPr>
                <w:lang w:val="es-CO"/>
              </w:rPr>
            </w:pPr>
            <w:r w:rsidRPr="007C63A6">
              <w:rPr>
                <w:lang w:val="es-CO"/>
              </w:rPr>
              <w:t>Elaboración del Documento</w:t>
            </w:r>
          </w:p>
        </w:tc>
      </w:tr>
      <w:tr w:rsidR="00DD48BE" w:rsidRPr="007C63A6" w:rsidTr="00DD48BE">
        <w:tc>
          <w:tcPr>
            <w:tcW w:w="675" w:type="dxa"/>
          </w:tcPr>
          <w:p w:rsidR="00DD48BE" w:rsidRDefault="00DD48BE" w:rsidP="00CC27A7">
            <w:pPr>
              <w:jc w:val="both"/>
              <w:rPr>
                <w:lang w:val="es-CO"/>
              </w:rPr>
            </w:pPr>
            <w:r>
              <w:rPr>
                <w:lang w:val="es-CO"/>
              </w:rPr>
              <w:t>2.0</w:t>
            </w:r>
          </w:p>
        </w:tc>
        <w:tc>
          <w:tcPr>
            <w:tcW w:w="1701" w:type="dxa"/>
          </w:tcPr>
          <w:p w:rsidR="00DD48BE" w:rsidRDefault="00DD48BE" w:rsidP="00CC27A7">
            <w:pPr>
              <w:spacing w:before="0" w:after="0"/>
            </w:pPr>
          </w:p>
          <w:p w:rsidR="00DD48BE" w:rsidRPr="007C63A6" w:rsidRDefault="00DD48BE" w:rsidP="00CC27A7">
            <w:pPr>
              <w:spacing w:before="0" w:after="0"/>
            </w:pPr>
            <w:r>
              <w:t>30/08/2013</w:t>
            </w:r>
          </w:p>
          <w:p w:rsidR="00DD48BE" w:rsidRDefault="00DD48BE" w:rsidP="00CC27A7">
            <w:pPr>
              <w:jc w:val="both"/>
            </w:pPr>
          </w:p>
        </w:tc>
        <w:tc>
          <w:tcPr>
            <w:tcW w:w="1560" w:type="dxa"/>
          </w:tcPr>
          <w:p w:rsidR="00DD48BE" w:rsidRDefault="00DD48BE" w:rsidP="00CC27A7">
            <w:pPr>
              <w:jc w:val="both"/>
            </w:pPr>
            <w:r>
              <w:t>Juan Carlos Posada A</w:t>
            </w:r>
          </w:p>
        </w:tc>
        <w:tc>
          <w:tcPr>
            <w:tcW w:w="5670" w:type="dxa"/>
          </w:tcPr>
          <w:p w:rsidR="00DD48BE" w:rsidRPr="00877E30" w:rsidRDefault="00DD48BE" w:rsidP="00DD48BE">
            <w:pPr>
              <w:jc w:val="both"/>
              <w:rPr>
                <w:sz w:val="20"/>
              </w:rPr>
            </w:pPr>
            <w:r w:rsidRPr="00877E30">
              <w:rPr>
                <w:sz w:val="20"/>
              </w:rPr>
              <w:t xml:space="preserve">Se adecuo el objetivo del subproceso dando cumplimiento a los requisitos de la Norma NTC GP 1000:2009 </w:t>
            </w:r>
            <w:r>
              <w:rPr>
                <w:sz w:val="20"/>
              </w:rPr>
              <w:t>–</w:t>
            </w:r>
            <w:r w:rsidRPr="00877E30">
              <w:rPr>
                <w:sz w:val="20"/>
              </w:rPr>
              <w:t xml:space="preserve"> MECI</w:t>
            </w:r>
            <w:r>
              <w:rPr>
                <w:sz w:val="20"/>
              </w:rPr>
              <w:t xml:space="preserve"> </w:t>
            </w:r>
            <w:r w:rsidRPr="00877E30">
              <w:rPr>
                <w:rStyle w:val="apple-style-span"/>
                <w:sz w:val="20"/>
                <w:shd w:val="clear" w:color="auto" w:fill="FFFFFF"/>
              </w:rPr>
              <w:t>y los</w:t>
            </w:r>
            <w:r w:rsidRPr="00877E30">
              <w:rPr>
                <w:rStyle w:val="apple-converted-space"/>
                <w:sz w:val="20"/>
                <w:shd w:val="clear" w:color="auto" w:fill="FFFFFF"/>
              </w:rPr>
              <w:t> </w:t>
            </w:r>
            <w:r w:rsidRPr="00877E30">
              <w:rPr>
                <w:rStyle w:val="apple-style-span"/>
                <w:sz w:val="20"/>
                <w:shd w:val="clear" w:color="auto" w:fill="FFFFFF"/>
                <w:lang w:val="es-ES"/>
              </w:rPr>
              <w:t>documentos de especificaciones técnicas, quedando así:</w:t>
            </w:r>
            <w:r w:rsidRPr="00877E30">
              <w:rPr>
                <w:sz w:val="20"/>
              </w:rPr>
              <w:t xml:space="preserve"> “Establecer la metodología necesaria para la planeación, ejecución y seguimiento de auditorías internas del Sistema de Gestión de Calidad de la Secretaria de Educación,  que permita determinar su conformidad con los requisitos de calidad, y las disposiciones planificadas mediante una verificación independiente y objetiva.”</w:t>
            </w:r>
          </w:p>
          <w:p w:rsidR="00DD48BE" w:rsidRPr="00877E30" w:rsidRDefault="00DD48BE" w:rsidP="00DD48BE">
            <w:pPr>
              <w:tabs>
                <w:tab w:val="left" w:pos="0"/>
                <w:tab w:val="num" w:pos="426"/>
              </w:tabs>
              <w:jc w:val="both"/>
              <w:rPr>
                <w:sz w:val="20"/>
                <w:lang w:val="es-ES"/>
              </w:rPr>
            </w:pPr>
            <w:r>
              <w:rPr>
                <w:sz w:val="20"/>
                <w:lang w:val="es-CO"/>
              </w:rPr>
              <w:t xml:space="preserve">Actividad </w:t>
            </w:r>
            <w:r w:rsidRPr="00877E30">
              <w:rPr>
                <w:sz w:val="20"/>
                <w:lang w:val="es-CO"/>
              </w:rPr>
              <w:t xml:space="preserve">7. </w:t>
            </w:r>
            <w:r w:rsidRPr="00877E30">
              <w:rPr>
                <w:sz w:val="20"/>
                <w:lang w:val="es-ES"/>
              </w:rPr>
              <w:t xml:space="preserve">Elaborar el plan de auditoría: </w:t>
            </w:r>
            <w:r w:rsidRPr="00877E30">
              <w:rPr>
                <w:bCs/>
                <w:sz w:val="20"/>
                <w:lang w:val="es-ES"/>
              </w:rPr>
              <w:t>El funcionario de planeación de la SE</w:t>
            </w:r>
            <w:r w:rsidRPr="00877E30">
              <w:rPr>
                <w:sz w:val="20"/>
                <w:lang w:val="es-ES"/>
              </w:rPr>
              <w:t xml:space="preserve">, genera el(los) plan(es) de auditoría basado en el programa de auditoría aprobado por el comité directivo, </w:t>
            </w:r>
            <w:r w:rsidRPr="00877E30">
              <w:rPr>
                <w:bCs/>
                <w:sz w:val="20"/>
                <w:lang w:val="es-ES"/>
              </w:rPr>
              <w:t>los requisitos del cliente, los riesgos para la organización de acuerdo con las políticas definidas en el documento de caracterización N01 Seguimiento, análisis y mejora</w:t>
            </w:r>
            <w:r w:rsidRPr="00877E30">
              <w:rPr>
                <w:sz w:val="20"/>
                <w:lang w:val="es-ES"/>
              </w:rPr>
              <w:t>.</w:t>
            </w:r>
            <w:r>
              <w:rPr>
                <w:sz w:val="20"/>
                <w:lang w:val="es-ES"/>
              </w:rPr>
              <w:t xml:space="preserve"> </w:t>
            </w:r>
            <w:r w:rsidRPr="00877E30">
              <w:rPr>
                <w:sz w:val="20"/>
                <w:lang w:val="es-ES"/>
              </w:rPr>
              <w:t>Se debe tener en cuenta los siguientes aspectos: Proceso a auditar, asignación auditores, establecer fechas de auditoría Establecer requerimientos y definir el instrumento o metodología.</w:t>
            </w:r>
            <w:r>
              <w:rPr>
                <w:sz w:val="20"/>
                <w:lang w:val="es-ES"/>
              </w:rPr>
              <w:t xml:space="preserve"> Actividad </w:t>
            </w:r>
            <w:r w:rsidRPr="00877E30">
              <w:rPr>
                <w:sz w:val="20"/>
                <w:lang w:val="es-ES"/>
              </w:rPr>
              <w:t>9. Realizar la revisión de la documentación pertinente y elaboración de las listas de verificación: Se unificó el nombre de Lista de verificación en todos los documentos involucrados.</w:t>
            </w:r>
          </w:p>
          <w:p w:rsidR="00DD48BE" w:rsidRDefault="00DD48BE" w:rsidP="00DD48BE">
            <w:pPr>
              <w:jc w:val="both"/>
              <w:rPr>
                <w:lang w:val="es-CO"/>
              </w:rPr>
            </w:pPr>
            <w:r w:rsidRPr="00877E30">
              <w:rPr>
                <w:sz w:val="20"/>
                <w:lang w:val="es-ES"/>
              </w:rPr>
              <w:t>Se adecuo la información respecto a los cambios realizados en el proceso de Acciones correctivas y preventivas unificado.</w:t>
            </w:r>
          </w:p>
        </w:tc>
      </w:tr>
    </w:tbl>
    <w:p w:rsidR="00DD48BE" w:rsidRPr="007C63A6" w:rsidRDefault="00DD48BE" w:rsidP="00DD48BE">
      <w:pPr>
        <w:rPr>
          <w:lang w:val="es-CO"/>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4820"/>
      </w:tblGrid>
      <w:tr w:rsidR="00DD48BE" w:rsidRPr="007C63A6" w:rsidTr="00CC27A7">
        <w:tc>
          <w:tcPr>
            <w:tcW w:w="4748" w:type="dxa"/>
          </w:tcPr>
          <w:p w:rsidR="00DD48BE" w:rsidRPr="007C63A6" w:rsidRDefault="00DD48BE" w:rsidP="00CC27A7">
            <w:pPr>
              <w:rPr>
                <w:b/>
              </w:rPr>
            </w:pPr>
            <w:r w:rsidRPr="007C63A6">
              <w:rPr>
                <w:b/>
              </w:rPr>
              <w:t>Revisado por:</w:t>
            </w:r>
          </w:p>
          <w:p w:rsidR="00DD48BE" w:rsidRPr="007C63A6" w:rsidRDefault="00DD48BE" w:rsidP="00CC27A7"/>
          <w:p w:rsidR="00DD48BE" w:rsidRPr="007C63A6" w:rsidRDefault="00DD48BE" w:rsidP="00CC27A7">
            <w:pPr>
              <w:spacing w:before="0" w:after="0"/>
            </w:pPr>
            <w:r>
              <w:t>Juan Carlos Posada Apolinar</w:t>
            </w:r>
          </w:p>
          <w:p w:rsidR="00DD48BE" w:rsidRDefault="00DD48BE" w:rsidP="00CC27A7">
            <w:pPr>
              <w:spacing w:before="0" w:after="0"/>
            </w:pPr>
            <w:r>
              <w:t xml:space="preserve">Líder Macro proceso N </w:t>
            </w:r>
          </w:p>
          <w:p w:rsidR="00DD48BE" w:rsidRPr="007C63A6" w:rsidRDefault="00DD48BE" w:rsidP="00CC27A7">
            <w:pPr>
              <w:spacing w:before="0" w:after="0"/>
            </w:pPr>
            <w:r>
              <w:t>Administración del S.G.C</w:t>
            </w:r>
          </w:p>
          <w:p w:rsidR="00DD48BE" w:rsidRPr="007C63A6" w:rsidRDefault="00DD48BE" w:rsidP="00CC27A7">
            <w:pPr>
              <w:spacing w:before="0" w:after="0"/>
            </w:pPr>
            <w:r w:rsidRPr="007C63A6">
              <w:t xml:space="preserve">Fecha: </w:t>
            </w:r>
            <w:r>
              <w:t>30/08/2013</w:t>
            </w:r>
          </w:p>
          <w:p w:rsidR="00DD48BE" w:rsidRPr="007C63A6" w:rsidRDefault="00DD48BE" w:rsidP="00CC27A7">
            <w:pPr>
              <w:spacing w:before="0" w:after="0"/>
            </w:pPr>
          </w:p>
        </w:tc>
        <w:tc>
          <w:tcPr>
            <w:tcW w:w="4820" w:type="dxa"/>
          </w:tcPr>
          <w:p w:rsidR="00DD48BE" w:rsidRPr="007C63A6" w:rsidRDefault="00DD48BE" w:rsidP="00CC27A7">
            <w:pPr>
              <w:rPr>
                <w:b/>
              </w:rPr>
            </w:pPr>
            <w:r w:rsidRPr="007C63A6">
              <w:rPr>
                <w:b/>
              </w:rPr>
              <w:t>Aprobado por:</w:t>
            </w:r>
          </w:p>
          <w:p w:rsidR="00DD48BE" w:rsidRPr="007C63A6" w:rsidRDefault="00DD48BE" w:rsidP="00CC27A7">
            <w:pPr>
              <w:rPr>
                <w:b/>
              </w:rPr>
            </w:pPr>
          </w:p>
          <w:p w:rsidR="00DD48BE" w:rsidRPr="007C63A6" w:rsidRDefault="00DD48BE" w:rsidP="00CC27A7">
            <w:pPr>
              <w:spacing w:before="0" w:after="0"/>
            </w:pPr>
            <w:r>
              <w:t>Alberto Sosa Ayala</w:t>
            </w:r>
            <w:r w:rsidRPr="007C63A6">
              <w:t xml:space="preserve">                                      Gerente de Modernización                               Secretaría de Educación</w:t>
            </w:r>
          </w:p>
          <w:p w:rsidR="00DD48BE" w:rsidRPr="007C63A6" w:rsidRDefault="00DD48BE" w:rsidP="00CC27A7">
            <w:pPr>
              <w:spacing w:before="0" w:after="0"/>
            </w:pPr>
            <w:r w:rsidRPr="007C63A6">
              <w:t xml:space="preserve">Fecha: </w:t>
            </w:r>
            <w:r>
              <w:t>30/08/2013</w:t>
            </w:r>
          </w:p>
          <w:p w:rsidR="00DD48BE" w:rsidRPr="007C63A6" w:rsidRDefault="00DD48BE" w:rsidP="00CC27A7">
            <w:pPr>
              <w:spacing w:before="0" w:after="0"/>
            </w:pPr>
          </w:p>
          <w:p w:rsidR="00DD48BE" w:rsidRPr="007C63A6" w:rsidRDefault="00DD48BE" w:rsidP="00CC27A7">
            <w:r w:rsidRPr="007C63A6">
              <w:t xml:space="preserve">                                                                      </w:t>
            </w:r>
          </w:p>
          <w:p w:rsidR="00DD48BE" w:rsidRPr="007C63A6" w:rsidRDefault="00DD48BE" w:rsidP="00CC27A7"/>
        </w:tc>
      </w:tr>
    </w:tbl>
    <w:p w:rsidR="00F05219" w:rsidRPr="008D5567" w:rsidRDefault="00F05219" w:rsidP="00F05219">
      <w:pPr>
        <w:rPr>
          <w:lang w:val="es-CO"/>
        </w:rPr>
      </w:pPr>
    </w:p>
    <w:p w:rsidR="006F443E" w:rsidRDefault="006F443E">
      <w:pPr>
        <w:pStyle w:val="Ttulo"/>
        <w:rPr>
          <w:rFonts w:ascii="Times New Roman" w:hAnsi="Times New Roman"/>
          <w:sz w:val="28"/>
          <w:szCs w:val="28"/>
          <w:lang w:val="es-CO"/>
        </w:rPr>
      </w:pPr>
      <w:r>
        <w:rPr>
          <w:rFonts w:ascii="Times New Roman" w:hAnsi="Times New Roman"/>
          <w:sz w:val="28"/>
          <w:szCs w:val="28"/>
          <w:lang w:val="es-CO"/>
        </w:rPr>
        <w:t>CONTENIDO</w:t>
      </w:r>
    </w:p>
    <w:p w:rsidR="006F443E" w:rsidRDefault="006F443E">
      <w:pPr>
        <w:pStyle w:val="Ttulo"/>
        <w:rPr>
          <w:rFonts w:ascii="Times New Roman" w:hAnsi="Times New Roman"/>
          <w:sz w:val="28"/>
          <w:szCs w:val="28"/>
          <w:lang w:val="es-CO"/>
        </w:rPr>
      </w:pPr>
    </w:p>
    <w:p w:rsidR="00587E31" w:rsidRPr="00811A84" w:rsidRDefault="004460B3" w:rsidP="000B196E">
      <w:pPr>
        <w:pStyle w:val="TDC1"/>
        <w:rPr>
          <w:noProof/>
          <w:sz w:val="24"/>
          <w:szCs w:val="24"/>
          <w:lang w:val="es-ES"/>
        </w:rPr>
      </w:pPr>
      <w:r w:rsidRPr="00811A84">
        <w:rPr>
          <w:bCs/>
          <w:sz w:val="24"/>
          <w:szCs w:val="24"/>
          <w:lang w:val="es-CO"/>
        </w:rPr>
        <w:fldChar w:fldCharType="begin"/>
      </w:r>
      <w:r w:rsidR="006F443E" w:rsidRPr="00811A84">
        <w:rPr>
          <w:bCs/>
          <w:sz w:val="24"/>
          <w:szCs w:val="24"/>
          <w:lang w:val="es-CO"/>
        </w:rPr>
        <w:instrText xml:space="preserve"> TOC \o "1-4" </w:instrText>
      </w:r>
      <w:r w:rsidRPr="00811A84">
        <w:rPr>
          <w:bCs/>
          <w:sz w:val="24"/>
          <w:szCs w:val="24"/>
          <w:lang w:val="es-CO"/>
        </w:rPr>
        <w:fldChar w:fldCharType="separate"/>
      </w:r>
      <w:r w:rsidR="00587E31" w:rsidRPr="00811A84">
        <w:rPr>
          <w:noProof/>
          <w:sz w:val="24"/>
          <w:szCs w:val="24"/>
        </w:rPr>
        <w:t>1.</w:t>
      </w:r>
      <w:r w:rsidR="00587E31" w:rsidRPr="00811A84">
        <w:rPr>
          <w:noProof/>
          <w:sz w:val="24"/>
          <w:szCs w:val="24"/>
          <w:lang w:val="es-ES"/>
        </w:rPr>
        <w:tab/>
      </w:r>
      <w:r w:rsidR="00587E31" w:rsidRPr="00811A84">
        <w:rPr>
          <w:noProof/>
          <w:sz w:val="24"/>
          <w:szCs w:val="24"/>
        </w:rPr>
        <w:t>INTRODUCCIÓN</w:t>
      </w:r>
      <w:r w:rsidR="00587E31" w:rsidRPr="00811A84">
        <w:rPr>
          <w:noProof/>
          <w:sz w:val="24"/>
          <w:szCs w:val="24"/>
        </w:rPr>
        <w:tab/>
      </w:r>
      <w:r w:rsidRPr="00811A84">
        <w:rPr>
          <w:noProof/>
          <w:sz w:val="24"/>
          <w:szCs w:val="24"/>
        </w:rPr>
        <w:fldChar w:fldCharType="begin"/>
      </w:r>
      <w:r w:rsidR="00587E31" w:rsidRPr="00811A84">
        <w:rPr>
          <w:noProof/>
          <w:sz w:val="24"/>
          <w:szCs w:val="24"/>
        </w:rPr>
        <w:instrText xml:space="preserve"> PAGEREF _Toc144630286 \h </w:instrText>
      </w:r>
      <w:r w:rsidRPr="00811A84">
        <w:rPr>
          <w:noProof/>
          <w:sz w:val="24"/>
          <w:szCs w:val="24"/>
        </w:rPr>
      </w:r>
      <w:r w:rsidRPr="00811A84">
        <w:rPr>
          <w:noProof/>
          <w:sz w:val="24"/>
          <w:szCs w:val="24"/>
        </w:rPr>
        <w:fldChar w:fldCharType="separate"/>
      </w:r>
      <w:r w:rsidR="0072079C" w:rsidRPr="00811A84">
        <w:rPr>
          <w:noProof/>
          <w:sz w:val="24"/>
          <w:szCs w:val="24"/>
        </w:rPr>
        <w:t>4</w:t>
      </w:r>
      <w:r w:rsidRPr="00811A84">
        <w:rPr>
          <w:noProof/>
          <w:sz w:val="24"/>
          <w:szCs w:val="24"/>
        </w:rPr>
        <w:fldChar w:fldCharType="end"/>
      </w:r>
    </w:p>
    <w:p w:rsidR="00587E31" w:rsidRPr="00811A84" w:rsidRDefault="00587E31" w:rsidP="000B196E">
      <w:pPr>
        <w:pStyle w:val="TDC1"/>
        <w:rPr>
          <w:noProof/>
          <w:sz w:val="24"/>
          <w:szCs w:val="24"/>
          <w:lang w:val="es-ES"/>
        </w:rPr>
      </w:pPr>
      <w:r w:rsidRPr="00811A84">
        <w:rPr>
          <w:noProof/>
          <w:sz w:val="24"/>
          <w:szCs w:val="24"/>
          <w:lang w:val="es-CO"/>
        </w:rPr>
        <w:t>2.</w:t>
      </w:r>
      <w:r w:rsidRPr="00811A84">
        <w:rPr>
          <w:noProof/>
          <w:sz w:val="24"/>
          <w:szCs w:val="24"/>
          <w:lang w:val="es-ES"/>
        </w:rPr>
        <w:tab/>
      </w:r>
      <w:r w:rsidRPr="00811A84">
        <w:rPr>
          <w:noProof/>
          <w:sz w:val="24"/>
          <w:szCs w:val="24"/>
          <w:lang w:val="es-CO"/>
        </w:rPr>
        <w:t>OBJETIVO</w:t>
      </w:r>
      <w:r w:rsidRPr="00811A84">
        <w:rPr>
          <w:noProof/>
          <w:sz w:val="24"/>
          <w:szCs w:val="24"/>
        </w:rPr>
        <w:tab/>
      </w:r>
      <w:r w:rsidR="004460B3" w:rsidRPr="00811A84">
        <w:rPr>
          <w:noProof/>
          <w:sz w:val="24"/>
          <w:szCs w:val="24"/>
        </w:rPr>
        <w:fldChar w:fldCharType="begin"/>
      </w:r>
      <w:r w:rsidRPr="00811A84">
        <w:rPr>
          <w:noProof/>
          <w:sz w:val="24"/>
          <w:szCs w:val="24"/>
        </w:rPr>
        <w:instrText xml:space="preserve"> PAGEREF _Toc144630287 \h </w:instrText>
      </w:r>
      <w:r w:rsidR="004460B3" w:rsidRPr="00811A84">
        <w:rPr>
          <w:noProof/>
          <w:sz w:val="24"/>
          <w:szCs w:val="24"/>
        </w:rPr>
      </w:r>
      <w:r w:rsidR="004460B3" w:rsidRPr="00811A84">
        <w:rPr>
          <w:noProof/>
          <w:sz w:val="24"/>
          <w:szCs w:val="24"/>
        </w:rPr>
        <w:fldChar w:fldCharType="separate"/>
      </w:r>
      <w:r w:rsidR="0072079C" w:rsidRPr="00811A84">
        <w:rPr>
          <w:noProof/>
          <w:sz w:val="24"/>
          <w:szCs w:val="24"/>
        </w:rPr>
        <w:t>5</w:t>
      </w:r>
      <w:r w:rsidR="004460B3" w:rsidRPr="00811A84">
        <w:rPr>
          <w:noProof/>
          <w:sz w:val="24"/>
          <w:szCs w:val="24"/>
        </w:rPr>
        <w:fldChar w:fldCharType="end"/>
      </w:r>
    </w:p>
    <w:p w:rsidR="00587E31" w:rsidRPr="00811A84" w:rsidRDefault="00587E31" w:rsidP="00877E30">
      <w:pPr>
        <w:pStyle w:val="TDC1"/>
        <w:rPr>
          <w:noProof/>
          <w:sz w:val="24"/>
          <w:szCs w:val="24"/>
          <w:lang w:val="es-ES"/>
        </w:rPr>
      </w:pPr>
      <w:r w:rsidRPr="00811A84">
        <w:rPr>
          <w:noProof/>
          <w:sz w:val="24"/>
          <w:szCs w:val="24"/>
          <w:lang w:val="es-CO"/>
        </w:rPr>
        <w:t>3.</w:t>
      </w:r>
      <w:r w:rsidRPr="00811A84">
        <w:rPr>
          <w:noProof/>
          <w:sz w:val="24"/>
          <w:szCs w:val="24"/>
          <w:lang w:val="es-ES"/>
        </w:rPr>
        <w:tab/>
      </w:r>
      <w:r w:rsidRPr="00811A84">
        <w:rPr>
          <w:noProof/>
          <w:sz w:val="24"/>
          <w:szCs w:val="24"/>
          <w:lang w:val="es-CO"/>
        </w:rPr>
        <w:t>ALCANCE</w:t>
      </w:r>
      <w:r w:rsidRPr="00811A84">
        <w:rPr>
          <w:noProof/>
          <w:sz w:val="24"/>
          <w:szCs w:val="24"/>
        </w:rPr>
        <w:tab/>
      </w:r>
      <w:r w:rsidR="004460B3" w:rsidRPr="00811A84">
        <w:rPr>
          <w:noProof/>
          <w:sz w:val="24"/>
          <w:szCs w:val="24"/>
        </w:rPr>
        <w:fldChar w:fldCharType="begin"/>
      </w:r>
      <w:r w:rsidRPr="00811A84">
        <w:rPr>
          <w:noProof/>
          <w:sz w:val="24"/>
          <w:szCs w:val="24"/>
        </w:rPr>
        <w:instrText xml:space="preserve"> PAGEREF _Toc144630288 \h </w:instrText>
      </w:r>
      <w:r w:rsidR="004460B3" w:rsidRPr="00811A84">
        <w:rPr>
          <w:noProof/>
          <w:sz w:val="24"/>
          <w:szCs w:val="24"/>
        </w:rPr>
      </w:r>
      <w:r w:rsidR="004460B3" w:rsidRPr="00811A84">
        <w:rPr>
          <w:noProof/>
          <w:sz w:val="24"/>
          <w:szCs w:val="24"/>
        </w:rPr>
        <w:fldChar w:fldCharType="separate"/>
      </w:r>
      <w:r w:rsidR="0072079C" w:rsidRPr="00811A84">
        <w:rPr>
          <w:noProof/>
          <w:sz w:val="24"/>
          <w:szCs w:val="24"/>
        </w:rPr>
        <w:t>5</w:t>
      </w:r>
      <w:r w:rsidR="004460B3" w:rsidRPr="00811A84">
        <w:rPr>
          <w:noProof/>
          <w:sz w:val="24"/>
          <w:szCs w:val="24"/>
        </w:rPr>
        <w:fldChar w:fldCharType="end"/>
      </w:r>
    </w:p>
    <w:p w:rsidR="00587E31" w:rsidRPr="00811A84" w:rsidRDefault="00587E31">
      <w:pPr>
        <w:pStyle w:val="TDC1"/>
        <w:rPr>
          <w:noProof/>
          <w:sz w:val="24"/>
          <w:szCs w:val="24"/>
          <w:lang w:val="es-ES"/>
        </w:rPr>
      </w:pPr>
      <w:r w:rsidRPr="00811A84">
        <w:rPr>
          <w:noProof/>
          <w:sz w:val="24"/>
          <w:szCs w:val="24"/>
          <w:lang w:val="es-ES"/>
        </w:rPr>
        <w:t>4.</w:t>
      </w:r>
      <w:r w:rsidRPr="00811A84">
        <w:rPr>
          <w:noProof/>
          <w:sz w:val="24"/>
          <w:szCs w:val="24"/>
          <w:lang w:val="es-ES"/>
        </w:rPr>
        <w:tab/>
      </w:r>
      <w:r w:rsidRPr="00811A84">
        <w:rPr>
          <w:noProof/>
          <w:sz w:val="24"/>
          <w:szCs w:val="24"/>
          <w:lang w:val="es-CO"/>
        </w:rPr>
        <w:t>EXPLICACIÓN DETALLADA DEL SUBPROCESO N01.01 AUDITORÍAS INTERNAS DE CALIDAD</w:t>
      </w:r>
      <w:r w:rsidRPr="00811A84">
        <w:rPr>
          <w:noProof/>
          <w:sz w:val="24"/>
          <w:szCs w:val="24"/>
        </w:rPr>
        <w:tab/>
      </w:r>
      <w:r w:rsidR="00877E30" w:rsidRPr="00811A84">
        <w:rPr>
          <w:noProof/>
          <w:sz w:val="24"/>
          <w:szCs w:val="24"/>
        </w:rPr>
        <w:t>7</w:t>
      </w:r>
    </w:p>
    <w:p w:rsidR="00587E31" w:rsidRPr="00811A84" w:rsidRDefault="00587E31">
      <w:pPr>
        <w:pStyle w:val="TDC1"/>
        <w:rPr>
          <w:noProof/>
          <w:sz w:val="24"/>
          <w:szCs w:val="24"/>
          <w:lang w:val="es-ES"/>
        </w:rPr>
      </w:pPr>
      <w:r w:rsidRPr="00811A84">
        <w:rPr>
          <w:noProof/>
          <w:sz w:val="24"/>
          <w:szCs w:val="24"/>
          <w:lang w:val="es-ES"/>
        </w:rPr>
        <w:t>5.</w:t>
      </w:r>
      <w:r w:rsidRPr="00811A84">
        <w:rPr>
          <w:noProof/>
          <w:sz w:val="24"/>
          <w:szCs w:val="24"/>
          <w:lang w:val="es-ES"/>
        </w:rPr>
        <w:tab/>
        <w:t>ÁREAS INVOLUCRADAS EN SU EJECUCIÓN Y ROLES DE CADA UNA</w:t>
      </w:r>
      <w:r w:rsidRPr="00811A84">
        <w:rPr>
          <w:noProof/>
          <w:sz w:val="24"/>
          <w:szCs w:val="24"/>
        </w:rPr>
        <w:tab/>
      </w:r>
      <w:r w:rsidR="004460B3" w:rsidRPr="00811A84">
        <w:rPr>
          <w:noProof/>
          <w:sz w:val="24"/>
          <w:szCs w:val="24"/>
        </w:rPr>
        <w:fldChar w:fldCharType="begin"/>
      </w:r>
      <w:r w:rsidRPr="00811A84">
        <w:rPr>
          <w:noProof/>
          <w:sz w:val="24"/>
          <w:szCs w:val="24"/>
        </w:rPr>
        <w:instrText xml:space="preserve"> PAGEREF _Toc144630290 \h </w:instrText>
      </w:r>
      <w:r w:rsidR="004460B3" w:rsidRPr="00811A84">
        <w:rPr>
          <w:noProof/>
          <w:sz w:val="24"/>
          <w:szCs w:val="24"/>
        </w:rPr>
      </w:r>
      <w:r w:rsidR="004460B3" w:rsidRPr="00811A84">
        <w:rPr>
          <w:noProof/>
          <w:sz w:val="24"/>
          <w:szCs w:val="24"/>
        </w:rPr>
        <w:fldChar w:fldCharType="separate"/>
      </w:r>
      <w:r w:rsidR="0072079C" w:rsidRPr="00811A84">
        <w:rPr>
          <w:noProof/>
          <w:sz w:val="24"/>
          <w:szCs w:val="24"/>
        </w:rPr>
        <w:t>12</w:t>
      </w:r>
      <w:r w:rsidR="004460B3" w:rsidRPr="00811A84">
        <w:rPr>
          <w:noProof/>
          <w:sz w:val="24"/>
          <w:szCs w:val="24"/>
        </w:rPr>
        <w:fldChar w:fldCharType="end"/>
      </w:r>
    </w:p>
    <w:p w:rsidR="00587E31" w:rsidRPr="00811A84" w:rsidRDefault="00587E31">
      <w:pPr>
        <w:pStyle w:val="TDC2"/>
        <w:tabs>
          <w:tab w:val="left" w:pos="1080"/>
          <w:tab w:val="right" w:leader="dot" w:pos="8834"/>
        </w:tabs>
        <w:rPr>
          <w:smallCaps w:val="0"/>
          <w:noProof/>
          <w:szCs w:val="24"/>
          <w:lang w:val="es-ES"/>
        </w:rPr>
      </w:pPr>
      <w:r w:rsidRPr="00811A84">
        <w:rPr>
          <w:noProof/>
          <w:szCs w:val="24"/>
          <w:lang w:val="es-CO"/>
        </w:rPr>
        <w:t>5.1.</w:t>
      </w:r>
      <w:r w:rsidRPr="00811A84">
        <w:rPr>
          <w:smallCaps w:val="0"/>
          <w:noProof/>
          <w:szCs w:val="24"/>
          <w:lang w:val="es-ES"/>
        </w:rPr>
        <w:tab/>
      </w:r>
      <w:r w:rsidRPr="00811A84">
        <w:rPr>
          <w:noProof/>
          <w:szCs w:val="24"/>
          <w:lang w:val="es-CO"/>
        </w:rPr>
        <w:t>Área / dependencias internas</w:t>
      </w:r>
      <w:r w:rsidRPr="00811A84">
        <w:rPr>
          <w:noProof/>
          <w:szCs w:val="24"/>
        </w:rPr>
        <w:tab/>
      </w:r>
      <w:r w:rsidR="004460B3" w:rsidRPr="00811A84">
        <w:rPr>
          <w:noProof/>
          <w:szCs w:val="24"/>
        </w:rPr>
        <w:fldChar w:fldCharType="begin"/>
      </w:r>
      <w:r w:rsidRPr="00811A84">
        <w:rPr>
          <w:noProof/>
          <w:szCs w:val="24"/>
        </w:rPr>
        <w:instrText xml:space="preserve"> PAGEREF _Toc144630291 \h </w:instrText>
      </w:r>
      <w:r w:rsidR="004460B3" w:rsidRPr="00811A84">
        <w:rPr>
          <w:noProof/>
          <w:szCs w:val="24"/>
        </w:rPr>
      </w:r>
      <w:r w:rsidR="004460B3" w:rsidRPr="00811A84">
        <w:rPr>
          <w:noProof/>
          <w:szCs w:val="24"/>
        </w:rPr>
        <w:fldChar w:fldCharType="separate"/>
      </w:r>
      <w:r w:rsidR="0072079C" w:rsidRPr="00811A84">
        <w:rPr>
          <w:noProof/>
          <w:szCs w:val="24"/>
        </w:rPr>
        <w:t>12</w:t>
      </w:r>
      <w:r w:rsidR="004460B3" w:rsidRPr="00811A84">
        <w:rPr>
          <w:noProof/>
          <w:szCs w:val="24"/>
        </w:rPr>
        <w:fldChar w:fldCharType="end"/>
      </w:r>
    </w:p>
    <w:p w:rsidR="00587E31" w:rsidRPr="00811A84" w:rsidRDefault="00587E31">
      <w:pPr>
        <w:pStyle w:val="TDC2"/>
        <w:tabs>
          <w:tab w:val="left" w:pos="1080"/>
          <w:tab w:val="right" w:leader="dot" w:pos="8834"/>
        </w:tabs>
        <w:rPr>
          <w:smallCaps w:val="0"/>
          <w:noProof/>
          <w:szCs w:val="24"/>
          <w:lang w:val="es-ES"/>
        </w:rPr>
      </w:pPr>
      <w:r w:rsidRPr="00811A84">
        <w:rPr>
          <w:noProof/>
          <w:szCs w:val="24"/>
          <w:lang w:val="es-CO"/>
        </w:rPr>
        <w:t>5.2.</w:t>
      </w:r>
      <w:r w:rsidRPr="00811A84">
        <w:rPr>
          <w:smallCaps w:val="0"/>
          <w:noProof/>
          <w:szCs w:val="24"/>
          <w:lang w:val="es-ES"/>
        </w:rPr>
        <w:tab/>
      </w:r>
      <w:r w:rsidRPr="00811A84">
        <w:rPr>
          <w:noProof/>
          <w:szCs w:val="24"/>
          <w:lang w:val="es-CO"/>
        </w:rPr>
        <w:t>Entes externos (en caso que aplique)</w:t>
      </w:r>
      <w:r w:rsidRPr="00811A84">
        <w:rPr>
          <w:noProof/>
          <w:szCs w:val="24"/>
        </w:rPr>
        <w:tab/>
      </w:r>
      <w:r w:rsidR="004460B3" w:rsidRPr="00811A84">
        <w:rPr>
          <w:noProof/>
          <w:szCs w:val="24"/>
        </w:rPr>
        <w:fldChar w:fldCharType="begin"/>
      </w:r>
      <w:r w:rsidRPr="00811A84">
        <w:rPr>
          <w:noProof/>
          <w:szCs w:val="24"/>
        </w:rPr>
        <w:instrText xml:space="preserve"> PAGEREF _Toc144630292 \h </w:instrText>
      </w:r>
      <w:r w:rsidR="004460B3" w:rsidRPr="00811A84">
        <w:rPr>
          <w:noProof/>
          <w:szCs w:val="24"/>
        </w:rPr>
      </w:r>
      <w:r w:rsidR="004460B3" w:rsidRPr="00811A84">
        <w:rPr>
          <w:noProof/>
          <w:szCs w:val="24"/>
        </w:rPr>
        <w:fldChar w:fldCharType="separate"/>
      </w:r>
      <w:r w:rsidR="0072079C" w:rsidRPr="00811A84">
        <w:rPr>
          <w:noProof/>
          <w:szCs w:val="24"/>
        </w:rPr>
        <w:t>12</w:t>
      </w:r>
      <w:r w:rsidR="004460B3" w:rsidRPr="00811A84">
        <w:rPr>
          <w:noProof/>
          <w:szCs w:val="24"/>
        </w:rPr>
        <w:fldChar w:fldCharType="end"/>
      </w:r>
    </w:p>
    <w:p w:rsidR="00587E31" w:rsidRPr="00811A84" w:rsidRDefault="00587E31" w:rsidP="000B196E">
      <w:pPr>
        <w:pStyle w:val="TDC1"/>
        <w:rPr>
          <w:noProof/>
          <w:sz w:val="24"/>
          <w:szCs w:val="24"/>
          <w:lang w:val="es-ES"/>
        </w:rPr>
      </w:pPr>
      <w:r w:rsidRPr="00811A84">
        <w:rPr>
          <w:noProof/>
          <w:sz w:val="24"/>
          <w:szCs w:val="24"/>
          <w:lang w:val="es-CO"/>
        </w:rPr>
        <w:t>6.</w:t>
      </w:r>
      <w:r w:rsidRPr="00811A84">
        <w:rPr>
          <w:noProof/>
          <w:sz w:val="24"/>
          <w:szCs w:val="24"/>
          <w:lang w:val="es-ES"/>
        </w:rPr>
        <w:tab/>
      </w:r>
      <w:r w:rsidRPr="00811A84">
        <w:rPr>
          <w:noProof/>
          <w:sz w:val="24"/>
          <w:szCs w:val="24"/>
        </w:rPr>
        <w:t>REGISTROS</w:t>
      </w:r>
      <w:r w:rsidRPr="00811A84">
        <w:rPr>
          <w:noProof/>
          <w:sz w:val="24"/>
          <w:szCs w:val="24"/>
        </w:rPr>
        <w:tab/>
      </w:r>
      <w:r w:rsidR="004460B3" w:rsidRPr="00811A84">
        <w:rPr>
          <w:noProof/>
          <w:sz w:val="24"/>
          <w:szCs w:val="24"/>
        </w:rPr>
        <w:fldChar w:fldCharType="begin"/>
      </w:r>
      <w:r w:rsidRPr="00811A84">
        <w:rPr>
          <w:noProof/>
          <w:sz w:val="24"/>
          <w:szCs w:val="24"/>
        </w:rPr>
        <w:instrText xml:space="preserve"> PAGEREF _Toc144630293 \h </w:instrText>
      </w:r>
      <w:r w:rsidR="004460B3" w:rsidRPr="00811A84">
        <w:rPr>
          <w:noProof/>
          <w:sz w:val="24"/>
          <w:szCs w:val="24"/>
        </w:rPr>
      </w:r>
      <w:r w:rsidR="004460B3" w:rsidRPr="00811A84">
        <w:rPr>
          <w:noProof/>
          <w:sz w:val="24"/>
          <w:szCs w:val="24"/>
        </w:rPr>
        <w:fldChar w:fldCharType="separate"/>
      </w:r>
      <w:r w:rsidR="0072079C" w:rsidRPr="00811A84">
        <w:rPr>
          <w:noProof/>
          <w:sz w:val="24"/>
          <w:szCs w:val="24"/>
        </w:rPr>
        <w:t>13</w:t>
      </w:r>
      <w:r w:rsidR="004460B3" w:rsidRPr="00811A84">
        <w:rPr>
          <w:noProof/>
          <w:sz w:val="24"/>
          <w:szCs w:val="24"/>
        </w:rPr>
        <w:fldChar w:fldCharType="end"/>
      </w:r>
    </w:p>
    <w:p w:rsidR="00587E31" w:rsidRPr="00811A84" w:rsidRDefault="00587E31" w:rsidP="000B196E">
      <w:pPr>
        <w:pStyle w:val="TDC1"/>
        <w:rPr>
          <w:noProof/>
          <w:sz w:val="24"/>
          <w:szCs w:val="24"/>
          <w:lang w:val="es-ES"/>
        </w:rPr>
      </w:pPr>
      <w:r w:rsidRPr="00811A84">
        <w:rPr>
          <w:noProof/>
          <w:sz w:val="24"/>
          <w:szCs w:val="24"/>
          <w:lang w:val="es-CO"/>
        </w:rPr>
        <w:t>7.</w:t>
      </w:r>
      <w:r w:rsidRPr="00811A84">
        <w:rPr>
          <w:noProof/>
          <w:sz w:val="24"/>
          <w:szCs w:val="24"/>
          <w:lang w:val="es-ES"/>
        </w:rPr>
        <w:tab/>
      </w:r>
      <w:r w:rsidRPr="00811A84">
        <w:rPr>
          <w:noProof/>
          <w:sz w:val="24"/>
          <w:szCs w:val="24"/>
          <w:lang w:val="es-CO"/>
        </w:rPr>
        <w:t>DOCUMENTOS EXTERNOS</w:t>
      </w:r>
      <w:r w:rsidRPr="00811A84">
        <w:rPr>
          <w:noProof/>
          <w:sz w:val="24"/>
          <w:szCs w:val="24"/>
        </w:rPr>
        <w:tab/>
      </w:r>
      <w:r w:rsidR="004460B3" w:rsidRPr="00811A84">
        <w:rPr>
          <w:noProof/>
          <w:sz w:val="24"/>
          <w:szCs w:val="24"/>
        </w:rPr>
        <w:fldChar w:fldCharType="begin"/>
      </w:r>
      <w:r w:rsidRPr="00811A84">
        <w:rPr>
          <w:noProof/>
          <w:sz w:val="24"/>
          <w:szCs w:val="24"/>
        </w:rPr>
        <w:instrText xml:space="preserve"> PAGEREF _Toc144630294 \h </w:instrText>
      </w:r>
      <w:r w:rsidR="004460B3" w:rsidRPr="00811A84">
        <w:rPr>
          <w:noProof/>
          <w:sz w:val="24"/>
          <w:szCs w:val="24"/>
        </w:rPr>
      </w:r>
      <w:r w:rsidR="004460B3" w:rsidRPr="00811A84">
        <w:rPr>
          <w:noProof/>
          <w:sz w:val="24"/>
          <w:szCs w:val="24"/>
        </w:rPr>
        <w:fldChar w:fldCharType="separate"/>
      </w:r>
      <w:r w:rsidR="0072079C" w:rsidRPr="00811A84">
        <w:rPr>
          <w:noProof/>
          <w:sz w:val="24"/>
          <w:szCs w:val="24"/>
        </w:rPr>
        <w:t>15</w:t>
      </w:r>
      <w:r w:rsidR="004460B3" w:rsidRPr="00811A84">
        <w:rPr>
          <w:noProof/>
          <w:sz w:val="24"/>
          <w:szCs w:val="24"/>
        </w:rPr>
        <w:fldChar w:fldCharType="end"/>
      </w:r>
    </w:p>
    <w:p w:rsidR="00587E31" w:rsidRPr="00811A84" w:rsidRDefault="00587E31" w:rsidP="000B196E">
      <w:pPr>
        <w:pStyle w:val="TDC1"/>
        <w:rPr>
          <w:noProof/>
          <w:sz w:val="24"/>
          <w:szCs w:val="24"/>
          <w:lang w:val="es-ES"/>
        </w:rPr>
      </w:pPr>
      <w:r w:rsidRPr="00811A84">
        <w:rPr>
          <w:noProof/>
          <w:sz w:val="24"/>
          <w:szCs w:val="24"/>
          <w:lang w:val="es-CO"/>
        </w:rPr>
        <w:t>8.</w:t>
      </w:r>
      <w:r w:rsidRPr="00811A84">
        <w:rPr>
          <w:noProof/>
          <w:sz w:val="24"/>
          <w:szCs w:val="24"/>
          <w:lang w:val="es-ES"/>
        </w:rPr>
        <w:tab/>
      </w:r>
      <w:r w:rsidRPr="00811A84">
        <w:rPr>
          <w:noProof/>
          <w:sz w:val="24"/>
          <w:szCs w:val="24"/>
          <w:lang w:val="es-CO"/>
        </w:rPr>
        <w:t>DIAGRAMA DE FLUJO</w:t>
      </w:r>
      <w:r w:rsidRPr="00811A84">
        <w:rPr>
          <w:noProof/>
          <w:sz w:val="24"/>
          <w:szCs w:val="24"/>
        </w:rPr>
        <w:tab/>
      </w:r>
      <w:r w:rsidR="004460B3" w:rsidRPr="00811A84">
        <w:rPr>
          <w:noProof/>
          <w:sz w:val="24"/>
          <w:szCs w:val="24"/>
        </w:rPr>
        <w:fldChar w:fldCharType="begin"/>
      </w:r>
      <w:r w:rsidRPr="00811A84">
        <w:rPr>
          <w:noProof/>
          <w:sz w:val="24"/>
          <w:szCs w:val="24"/>
        </w:rPr>
        <w:instrText xml:space="preserve"> PAGEREF _Toc144630295 \h </w:instrText>
      </w:r>
      <w:r w:rsidR="004460B3" w:rsidRPr="00811A84">
        <w:rPr>
          <w:noProof/>
          <w:sz w:val="24"/>
          <w:szCs w:val="24"/>
        </w:rPr>
      </w:r>
      <w:r w:rsidR="004460B3" w:rsidRPr="00811A84">
        <w:rPr>
          <w:noProof/>
          <w:sz w:val="24"/>
          <w:szCs w:val="24"/>
        </w:rPr>
        <w:fldChar w:fldCharType="separate"/>
      </w:r>
      <w:r w:rsidR="0072079C" w:rsidRPr="00811A84">
        <w:rPr>
          <w:noProof/>
          <w:sz w:val="24"/>
          <w:szCs w:val="24"/>
        </w:rPr>
        <w:t>15</w:t>
      </w:r>
      <w:r w:rsidR="004460B3" w:rsidRPr="00811A84">
        <w:rPr>
          <w:noProof/>
          <w:sz w:val="24"/>
          <w:szCs w:val="24"/>
        </w:rPr>
        <w:fldChar w:fldCharType="end"/>
      </w:r>
    </w:p>
    <w:p w:rsidR="006F443E" w:rsidRPr="00811A84" w:rsidRDefault="004460B3">
      <w:pPr>
        <w:rPr>
          <w:szCs w:val="24"/>
          <w:lang w:val="pt-BR"/>
        </w:rPr>
      </w:pPr>
      <w:r w:rsidRPr="00811A84">
        <w:rPr>
          <w:b/>
          <w:bCs/>
          <w:caps/>
          <w:szCs w:val="24"/>
          <w:lang w:val="es-CO"/>
        </w:rPr>
        <w:fldChar w:fldCharType="end"/>
      </w:r>
    </w:p>
    <w:p w:rsidR="006F443E" w:rsidRDefault="006F443E">
      <w:pPr>
        <w:pStyle w:val="Ttulo1"/>
        <w:tabs>
          <w:tab w:val="clear" w:pos="504"/>
          <w:tab w:val="num" w:pos="774"/>
        </w:tabs>
        <w:ind w:left="774"/>
      </w:pPr>
      <w:bookmarkStart w:id="1" w:name="_Toc29287471"/>
      <w:r>
        <w:rPr>
          <w:lang w:val="pt-BR"/>
        </w:rPr>
        <w:br w:type="page"/>
      </w:r>
      <w:bookmarkStart w:id="2" w:name="_Toc101837904"/>
      <w:bookmarkStart w:id="3" w:name="_Toc144630286"/>
      <w:r>
        <w:lastRenderedPageBreak/>
        <w:t>INTRODUCCIÓN</w:t>
      </w:r>
      <w:bookmarkEnd w:id="1"/>
      <w:bookmarkEnd w:id="2"/>
      <w:bookmarkEnd w:id="3"/>
    </w:p>
    <w:p w:rsidR="006F443E" w:rsidRDefault="006F443E">
      <w:pPr>
        <w:pStyle w:val="Ttulo"/>
        <w:jc w:val="both"/>
        <w:rPr>
          <w:rFonts w:ascii="Times New Roman" w:hAnsi="Times New Roman"/>
          <w:b w:val="0"/>
          <w:sz w:val="24"/>
          <w:szCs w:val="24"/>
          <w:lang w:val="es-CO"/>
        </w:rPr>
      </w:pPr>
      <w:r>
        <w:rPr>
          <w:rFonts w:ascii="Times New Roman" w:hAnsi="Times New Roman"/>
          <w:b w:val="0"/>
          <w:sz w:val="24"/>
          <w:szCs w:val="24"/>
          <w:lang w:val="es-CO"/>
        </w:rPr>
        <w:t>El presente documento describe el subprocesoN01.01  Auditorías internas de calidad</w:t>
      </w:r>
      <w:r>
        <w:rPr>
          <w:rFonts w:ascii="Times New Roman" w:hAnsi="Times New Roman"/>
          <w:sz w:val="24"/>
          <w:szCs w:val="24"/>
          <w:lang w:val="es-CO"/>
        </w:rPr>
        <w:t xml:space="preserve">, </w:t>
      </w:r>
      <w:r>
        <w:rPr>
          <w:rFonts w:ascii="Times New Roman" w:hAnsi="Times New Roman"/>
          <w:b w:val="0"/>
          <w:sz w:val="24"/>
          <w:szCs w:val="24"/>
          <w:lang w:val="es-CO"/>
        </w:rPr>
        <w:t>indicando su objetivo, alcance, explicación detallada de cada una de las actividades que lo conforman, las áreas involucradas en el mismo, los entes externos con los cuales tiene relación en caso de aplicar, los registros que proporcionan evidencia de las actividades desempeñadas y los documentos de origen externo que pueden afectar o rigen dicho subproceso</w:t>
      </w:r>
      <w:r>
        <w:rPr>
          <w:rFonts w:ascii="Times New Roman" w:hAnsi="Times New Roman"/>
          <w:sz w:val="24"/>
          <w:szCs w:val="24"/>
          <w:lang w:val="es-CO"/>
        </w:rPr>
        <w:t>.</w:t>
      </w:r>
    </w:p>
    <w:p w:rsidR="006F443E" w:rsidRDefault="006F443E">
      <w:pPr>
        <w:jc w:val="both"/>
        <w:rPr>
          <w:szCs w:val="24"/>
          <w:lang w:val="es-CO"/>
        </w:rPr>
      </w:pPr>
      <w:r>
        <w:rPr>
          <w:szCs w:val="24"/>
          <w:lang w:val="es-CO"/>
        </w:rPr>
        <w:t xml:space="preserve">Este diseño detallado se complementa con un </w:t>
      </w:r>
      <w:proofErr w:type="spellStart"/>
      <w:r>
        <w:rPr>
          <w:szCs w:val="24"/>
          <w:lang w:val="es-CO"/>
        </w:rPr>
        <w:t>flujograma</w:t>
      </w:r>
      <w:proofErr w:type="spellEnd"/>
      <w:r>
        <w:rPr>
          <w:szCs w:val="24"/>
          <w:lang w:val="es-CO"/>
        </w:rPr>
        <w:t xml:space="preserve">, que describe gráficamente las actividades que conforman el subproceso; así mismo, instructivos de los formatos para describir las instrucciones de diligenciamiento de cada uno de sus campos.  </w:t>
      </w:r>
    </w:p>
    <w:p w:rsidR="006F443E" w:rsidRDefault="006F443E">
      <w:pPr>
        <w:jc w:val="both"/>
        <w:rPr>
          <w:lang w:val="es-CO"/>
        </w:rPr>
      </w:pPr>
    </w:p>
    <w:p w:rsidR="006F443E" w:rsidRDefault="006F443E">
      <w:pPr>
        <w:jc w:val="both"/>
        <w:rPr>
          <w:lang w:val="es-CO"/>
        </w:rPr>
      </w:pPr>
    </w:p>
    <w:p w:rsidR="006F443E" w:rsidRDefault="006F443E">
      <w:pPr>
        <w:jc w:val="both"/>
        <w:rPr>
          <w:lang w:val="es-CO"/>
        </w:rPr>
      </w:pPr>
    </w:p>
    <w:p w:rsidR="006F443E" w:rsidRDefault="006F443E">
      <w:pPr>
        <w:jc w:val="both"/>
        <w:rPr>
          <w:lang w:val="es-CO"/>
        </w:rPr>
      </w:pPr>
    </w:p>
    <w:p w:rsidR="006F443E" w:rsidRDefault="006F443E">
      <w:pPr>
        <w:jc w:val="both"/>
        <w:rPr>
          <w:lang w:val="es-CO"/>
        </w:rPr>
      </w:pPr>
    </w:p>
    <w:p w:rsidR="006F443E" w:rsidRDefault="006F443E">
      <w:pPr>
        <w:jc w:val="both"/>
        <w:rPr>
          <w:lang w:val="es-CO"/>
        </w:rPr>
      </w:pPr>
    </w:p>
    <w:p w:rsidR="006F443E" w:rsidRDefault="006F443E">
      <w:pPr>
        <w:jc w:val="both"/>
        <w:rPr>
          <w:lang w:val="es-CO"/>
        </w:rPr>
      </w:pPr>
    </w:p>
    <w:p w:rsidR="006F443E" w:rsidRDefault="006F443E">
      <w:pPr>
        <w:jc w:val="both"/>
        <w:rPr>
          <w:lang w:val="es-CO"/>
        </w:rPr>
      </w:pPr>
    </w:p>
    <w:p w:rsidR="006F443E" w:rsidRDefault="006F443E">
      <w:pPr>
        <w:jc w:val="both"/>
        <w:rPr>
          <w:lang w:val="es-CO"/>
        </w:rPr>
      </w:pPr>
    </w:p>
    <w:p w:rsidR="006F443E" w:rsidRDefault="006F443E">
      <w:pPr>
        <w:jc w:val="both"/>
        <w:rPr>
          <w:lang w:val="es-CO"/>
        </w:rPr>
      </w:pPr>
    </w:p>
    <w:p w:rsidR="006F443E" w:rsidRDefault="006F443E">
      <w:pPr>
        <w:jc w:val="both"/>
        <w:rPr>
          <w:lang w:val="es-CO"/>
        </w:rPr>
      </w:pPr>
    </w:p>
    <w:p w:rsidR="006F443E" w:rsidRDefault="006F443E">
      <w:pPr>
        <w:jc w:val="both"/>
        <w:rPr>
          <w:lang w:val="es-CO"/>
        </w:rPr>
      </w:pPr>
    </w:p>
    <w:p w:rsidR="006F443E" w:rsidRDefault="006F443E">
      <w:pPr>
        <w:jc w:val="both"/>
        <w:rPr>
          <w:lang w:val="es-CO"/>
        </w:rPr>
      </w:pPr>
    </w:p>
    <w:p w:rsidR="009063DB" w:rsidRDefault="009063DB">
      <w:pPr>
        <w:jc w:val="both"/>
        <w:rPr>
          <w:lang w:val="es-CO"/>
        </w:rPr>
      </w:pPr>
    </w:p>
    <w:p w:rsidR="009063DB" w:rsidRDefault="009063DB">
      <w:pPr>
        <w:jc w:val="both"/>
        <w:rPr>
          <w:lang w:val="es-CO"/>
        </w:rPr>
      </w:pPr>
    </w:p>
    <w:p w:rsidR="009063DB" w:rsidRDefault="009063DB">
      <w:pPr>
        <w:jc w:val="both"/>
        <w:rPr>
          <w:lang w:val="es-CO"/>
        </w:rPr>
      </w:pPr>
    </w:p>
    <w:p w:rsidR="009063DB" w:rsidRDefault="009063DB">
      <w:pPr>
        <w:jc w:val="both"/>
        <w:rPr>
          <w:lang w:val="es-CO"/>
        </w:rPr>
      </w:pPr>
    </w:p>
    <w:p w:rsidR="009063DB" w:rsidRDefault="009063DB">
      <w:pPr>
        <w:jc w:val="both"/>
        <w:rPr>
          <w:lang w:val="es-CO"/>
        </w:rPr>
      </w:pPr>
    </w:p>
    <w:p w:rsidR="006F443E" w:rsidRDefault="006F443E">
      <w:pPr>
        <w:jc w:val="both"/>
        <w:rPr>
          <w:lang w:val="es-CO"/>
        </w:rPr>
      </w:pPr>
    </w:p>
    <w:p w:rsidR="006F443E" w:rsidRDefault="006F443E">
      <w:pPr>
        <w:pStyle w:val="Ttulo1"/>
        <w:ind w:left="505" w:hanging="505"/>
        <w:rPr>
          <w:lang w:val="es-CO"/>
        </w:rPr>
      </w:pPr>
      <w:bookmarkStart w:id="4" w:name="_Toc144630287"/>
      <w:r>
        <w:rPr>
          <w:lang w:val="es-CO"/>
        </w:rPr>
        <w:lastRenderedPageBreak/>
        <w:t>OBJETIVO</w:t>
      </w:r>
      <w:bookmarkEnd w:id="4"/>
    </w:p>
    <w:p w:rsidR="00FF7E85" w:rsidRPr="009063DB" w:rsidRDefault="00383F2C">
      <w:pPr>
        <w:jc w:val="both"/>
      </w:pPr>
      <w:r w:rsidRPr="009063DB">
        <w:t xml:space="preserve">Establecer </w:t>
      </w:r>
      <w:r w:rsidR="00FF7E85" w:rsidRPr="009063DB">
        <w:rPr>
          <w:szCs w:val="24"/>
        </w:rPr>
        <w:t>la metodología necesaria</w:t>
      </w:r>
      <w:r w:rsidRPr="009063DB">
        <w:t xml:space="preserve"> para la </w:t>
      </w:r>
      <w:r w:rsidR="00FF7E85" w:rsidRPr="009063DB">
        <w:rPr>
          <w:szCs w:val="24"/>
        </w:rPr>
        <w:t>planeación, ejecución</w:t>
      </w:r>
      <w:r w:rsidRPr="009063DB">
        <w:t xml:space="preserve"> y </w:t>
      </w:r>
      <w:r w:rsidR="00FF7E85" w:rsidRPr="009063DB">
        <w:rPr>
          <w:szCs w:val="24"/>
        </w:rPr>
        <w:t>seguimiento</w:t>
      </w:r>
      <w:r w:rsidRPr="009063DB">
        <w:t xml:space="preserve"> de </w:t>
      </w:r>
      <w:r w:rsidR="00FF7E85" w:rsidRPr="009063DB">
        <w:rPr>
          <w:szCs w:val="24"/>
        </w:rPr>
        <w:t>auditorías internas</w:t>
      </w:r>
      <w:r w:rsidRPr="009063DB">
        <w:t xml:space="preserve"> del Sistema de Gestión de Calidad de la </w:t>
      </w:r>
      <w:r w:rsidR="00FF7E85" w:rsidRPr="009063DB">
        <w:rPr>
          <w:szCs w:val="24"/>
        </w:rPr>
        <w:t>Secretaria</w:t>
      </w:r>
      <w:r w:rsidRPr="009063DB">
        <w:t xml:space="preserve"> de Educación, que permita determinar su conformidad con</w:t>
      </w:r>
      <w:r w:rsidR="0015428B" w:rsidRPr="009063DB">
        <w:t xml:space="preserve"> los requisitos de calidad,</w:t>
      </w:r>
      <w:r w:rsidRPr="009063DB">
        <w:t xml:space="preserve"> las disposiciones planificada</w:t>
      </w:r>
      <w:r w:rsidR="00052FE1" w:rsidRPr="009063DB">
        <w:t>s</w:t>
      </w:r>
      <w:r w:rsidR="00FF7E85" w:rsidRPr="009063DB">
        <w:rPr>
          <w:szCs w:val="24"/>
        </w:rPr>
        <w:t xml:space="preserve"> mediante una verificación independiente</w:t>
      </w:r>
      <w:r w:rsidRPr="009063DB">
        <w:t xml:space="preserve"> y </w:t>
      </w:r>
      <w:r w:rsidR="00FF7E85" w:rsidRPr="009063DB">
        <w:rPr>
          <w:szCs w:val="24"/>
        </w:rPr>
        <w:t>objetiva</w:t>
      </w:r>
      <w:r w:rsidR="00A01958" w:rsidRPr="009063DB">
        <w:rPr>
          <w:szCs w:val="24"/>
        </w:rPr>
        <w:t>.</w:t>
      </w:r>
      <w:bookmarkStart w:id="5" w:name="_Toc144630288"/>
    </w:p>
    <w:p w:rsidR="006F443E" w:rsidRDefault="006F443E">
      <w:pPr>
        <w:pStyle w:val="Ttulo1"/>
        <w:ind w:left="505" w:hanging="505"/>
        <w:rPr>
          <w:lang w:val="es-CO"/>
        </w:rPr>
      </w:pPr>
      <w:r>
        <w:rPr>
          <w:lang w:val="es-CO"/>
        </w:rPr>
        <w:t>ALCANCE</w:t>
      </w:r>
      <w:bookmarkEnd w:id="5"/>
    </w:p>
    <w:p w:rsidR="006F443E" w:rsidRDefault="00703219">
      <w:pPr>
        <w:jc w:val="both"/>
        <w:rPr>
          <w:lang w:val="es-CO"/>
        </w:rPr>
      </w:pPr>
      <w:r>
        <w:rPr>
          <w:lang w:val="es-CO"/>
        </w:rPr>
        <w:t xml:space="preserve">Inicia con la planificación del programa de auditorías internas, el cual incluye los criterios, el alcance, su frecuencia y metodología, continúa con la elaboración del plan de auditoría, su divulgación, ejecución y el seguimiento al cierre de las acciones correctivas y preventivas originadas de las mismas, hasta finalizar con la evaluación del desempeño de los auditores internos que permitan tomar acciones para garantizar los resultados del proceso de auditorías en los siguientes ciclos. </w:t>
      </w:r>
    </w:p>
    <w:p w:rsidR="006F443E" w:rsidRPr="00CB38B1" w:rsidRDefault="006F443E"/>
    <w:p w:rsidR="00CB38B1" w:rsidRPr="00C17570" w:rsidRDefault="006F443E" w:rsidP="00F82AC5">
      <w:pPr>
        <w:pStyle w:val="Ttulo1"/>
        <w:numPr>
          <w:ilvl w:val="0"/>
          <w:numId w:val="0"/>
        </w:numPr>
        <w:ind w:left="504" w:hanging="504"/>
        <w:rPr>
          <w:rFonts w:ascii="Arial" w:hAnsi="Arial" w:cs="Arial"/>
          <w:b w:val="0"/>
          <w:sz w:val="24"/>
          <w:szCs w:val="24"/>
          <w:lang w:val="es-AR"/>
        </w:rPr>
      </w:pPr>
      <w:r>
        <w:rPr>
          <w:lang w:val="es-ES"/>
        </w:rPr>
        <w:br w:type="page"/>
      </w:r>
    </w:p>
    <w:p w:rsidR="009063DB" w:rsidRPr="009063DB" w:rsidRDefault="006F443E">
      <w:pPr>
        <w:pStyle w:val="Ttulo1"/>
        <w:tabs>
          <w:tab w:val="clear" w:pos="504"/>
          <w:tab w:val="num" w:pos="0"/>
        </w:tabs>
        <w:spacing w:before="0" w:after="0"/>
        <w:ind w:left="0" w:firstLine="0"/>
        <w:rPr>
          <w:bCs/>
          <w:lang w:val="es-ES"/>
        </w:rPr>
      </w:pPr>
      <w:bookmarkStart w:id="6" w:name="_Toc144630289"/>
      <w:r>
        <w:rPr>
          <w:bCs/>
          <w:lang w:val="es-CO"/>
        </w:rPr>
        <w:lastRenderedPageBreak/>
        <w:t xml:space="preserve">EXPLICACIÓN DETALLADA DEL SUBPROCESO </w:t>
      </w:r>
    </w:p>
    <w:p w:rsidR="009063DB" w:rsidRDefault="009063DB" w:rsidP="009063DB">
      <w:pPr>
        <w:pStyle w:val="Ttulo1"/>
        <w:numPr>
          <w:ilvl w:val="0"/>
          <w:numId w:val="0"/>
        </w:numPr>
        <w:spacing w:before="0" w:after="0"/>
        <w:rPr>
          <w:bCs/>
          <w:lang w:val="es-CO"/>
        </w:rPr>
      </w:pPr>
    </w:p>
    <w:p w:rsidR="006F443E" w:rsidRDefault="006F443E" w:rsidP="009063DB">
      <w:pPr>
        <w:pStyle w:val="Ttulo1"/>
        <w:numPr>
          <w:ilvl w:val="0"/>
          <w:numId w:val="0"/>
        </w:numPr>
        <w:spacing w:before="0" w:after="0"/>
        <w:rPr>
          <w:bCs/>
          <w:lang w:val="es-ES"/>
        </w:rPr>
      </w:pPr>
      <w:r>
        <w:rPr>
          <w:bCs/>
          <w:lang w:val="es-CO"/>
        </w:rPr>
        <w:t>N01.01</w:t>
      </w:r>
      <w:r w:rsidR="009063DB">
        <w:rPr>
          <w:bCs/>
          <w:lang w:val="es-CO"/>
        </w:rPr>
        <w:t xml:space="preserve"> </w:t>
      </w:r>
      <w:r>
        <w:rPr>
          <w:bCs/>
          <w:lang w:val="es-CO"/>
        </w:rPr>
        <w:t xml:space="preserve"> AUDITORÍAS INTERNAS DE CALIDAD</w:t>
      </w:r>
      <w:bookmarkEnd w:id="6"/>
    </w:p>
    <w:p w:rsidR="004B0BB0" w:rsidRDefault="004B0BB0">
      <w:pPr>
        <w:tabs>
          <w:tab w:val="left" w:pos="0"/>
          <w:tab w:val="left" w:pos="426"/>
        </w:tabs>
        <w:jc w:val="both"/>
        <w:rPr>
          <w:b/>
          <w:lang w:val="es-CO"/>
        </w:rPr>
      </w:pPr>
    </w:p>
    <w:p w:rsidR="004B0BB0" w:rsidRDefault="006F443E">
      <w:pPr>
        <w:tabs>
          <w:tab w:val="left" w:pos="0"/>
          <w:tab w:val="left" w:pos="426"/>
        </w:tabs>
        <w:jc w:val="both"/>
        <w:rPr>
          <w:bCs/>
          <w:lang w:val="es-ES"/>
        </w:rPr>
      </w:pPr>
      <w:r>
        <w:rPr>
          <w:b/>
          <w:lang w:val="es-CO"/>
        </w:rPr>
        <w:t>1.Identificar el alcance y objetivo de las auditorías:</w:t>
      </w:r>
      <w:r w:rsidR="00811A84">
        <w:rPr>
          <w:b/>
          <w:lang w:val="es-CO"/>
        </w:rPr>
        <w:t xml:space="preserve"> </w:t>
      </w:r>
      <w:r>
        <w:rPr>
          <w:bCs/>
          <w:lang w:val="es-ES"/>
        </w:rPr>
        <w:t xml:space="preserve">El funcionario de planeación de la SE identifica el alcance y objetivo de las auditorías internas requeridas, con base en la información consignada en el informe de seguimiento al Sistema de Gestión de Calidad,  generado en el subproceso A04.01 Revisión general del SGC, y considerando los requisitos legales, reglamentarios y contractuales, los requisitos del cliente, manual de calidad y los riesgos para la organización de acuerdo con las políticas definidas en el documento de caracterización N01 Seguimiento, análisis y mejora.  Para lo cual se debe diligenciar el formato Programa de auditoría interna, ver anexo instructivo </w:t>
      </w:r>
      <w:r w:rsidR="00383F2C" w:rsidRPr="000B196E">
        <w:rPr>
          <w:lang w:val="es-ES"/>
        </w:rPr>
        <w:t>N01.01.F01 Programa de auditoría interna,</w:t>
      </w:r>
      <w:r>
        <w:rPr>
          <w:bCs/>
          <w:lang w:val="es-ES"/>
        </w:rPr>
        <w:t xml:space="preserve"> en los campos programa No, objetivo, alcance, recursos y criterio de auditorías. </w:t>
      </w:r>
    </w:p>
    <w:p w:rsidR="004B0BB0" w:rsidRDefault="006F443E">
      <w:pPr>
        <w:tabs>
          <w:tab w:val="left" w:pos="0"/>
          <w:tab w:val="left" w:pos="426"/>
        </w:tabs>
        <w:jc w:val="both"/>
        <w:rPr>
          <w:bCs/>
          <w:lang w:val="es-ES"/>
        </w:rPr>
      </w:pPr>
      <w:r>
        <w:rPr>
          <w:b/>
          <w:lang w:val="es-CO"/>
        </w:rPr>
        <w:t>2. Identificar disponibilidad de auditores internos necesarios para ejecutar el programa de auditorías</w:t>
      </w:r>
      <w:r w:rsidR="009063DB">
        <w:rPr>
          <w:b/>
          <w:lang w:val="es-CO"/>
        </w:rPr>
        <w:t>:</w:t>
      </w:r>
      <w:r w:rsidR="009063DB">
        <w:rPr>
          <w:bCs/>
          <w:lang w:val="es-ES"/>
        </w:rPr>
        <w:t xml:space="preserve"> El</w:t>
      </w:r>
      <w:r>
        <w:rPr>
          <w:bCs/>
          <w:lang w:val="es-ES"/>
        </w:rPr>
        <w:t xml:space="preserve"> funcionario de planeación de la SE teniendo en cuenta el objetivo, alcance y criterios de auditoría identifica el perfil y cantidad de los auditores internos requeridos para ejecutar el programa de auditoría. Para lo cual consulta el listado de los auditores internos de calidad habilitados, solicitando a través del subproceso G01.01 Recibir, planear y distribuir requerimientos de información.  Para efectuar la solicitud se debe diligenciar formato oficio, ver anexo instructivo M03.01.F03 Acto administrativo o comunicación escrita.</w:t>
      </w:r>
    </w:p>
    <w:p w:rsidR="004B0BB0" w:rsidRDefault="006F443E">
      <w:pPr>
        <w:tabs>
          <w:tab w:val="left" w:pos="0"/>
          <w:tab w:val="left" w:pos="426"/>
        </w:tabs>
        <w:jc w:val="both"/>
        <w:rPr>
          <w:bCs/>
          <w:lang w:val="es-ES"/>
        </w:rPr>
      </w:pPr>
      <w:r>
        <w:rPr>
          <w:bCs/>
          <w:lang w:val="es-ES"/>
        </w:rPr>
        <w:t xml:space="preserve">En caso </w:t>
      </w:r>
      <w:r w:rsidR="006A2B9C">
        <w:rPr>
          <w:bCs/>
          <w:lang w:val="es-ES"/>
        </w:rPr>
        <w:t xml:space="preserve">de </w:t>
      </w:r>
      <w:r>
        <w:rPr>
          <w:bCs/>
          <w:lang w:val="es-ES"/>
        </w:rPr>
        <w:t>no contar con los  auditores suficientes, el funcionario de planeación de la SE, envía la solicitud de asignación de auditores internos adicionales al subproceso H02.03 Selección de personal,  para efectuar la solicitud, se debe diligenciar formato oficio, ver anexo instructivo M03.01.F03 Acto administrativo o comunicación escrita. La selección de auditores internos de calidad debe garantizar que el cumplimiento de las competencias definidas en el numeral 6.2.2 del manual de calidad.</w:t>
      </w:r>
    </w:p>
    <w:p w:rsidR="004B0BB0" w:rsidRDefault="006F443E">
      <w:pPr>
        <w:tabs>
          <w:tab w:val="left" w:pos="0"/>
          <w:tab w:val="left" w:pos="426"/>
        </w:tabs>
        <w:jc w:val="both"/>
        <w:rPr>
          <w:bCs/>
          <w:lang w:val="es-ES"/>
        </w:rPr>
      </w:pPr>
      <w:r>
        <w:rPr>
          <w:bCs/>
          <w:lang w:val="es-ES"/>
        </w:rPr>
        <w:t>Además se debe realizar una solicitud de novedades al subproceso H01.03 Administra las novedades de planta de personal, para que aquí se realice la asignación de los auditores seleccionados.</w:t>
      </w:r>
    </w:p>
    <w:p w:rsidR="004B0BB0" w:rsidRDefault="006F443E">
      <w:pPr>
        <w:tabs>
          <w:tab w:val="left" w:pos="0"/>
          <w:tab w:val="left" w:pos="426"/>
        </w:tabs>
        <w:jc w:val="both"/>
        <w:rPr>
          <w:lang w:val="es-CO"/>
        </w:rPr>
      </w:pPr>
      <w:r>
        <w:rPr>
          <w:b/>
          <w:lang w:val="es-CO"/>
        </w:rPr>
        <w:t xml:space="preserve">3. Seleccionar el equipo de auditores internos para el programa de auditorías: </w:t>
      </w:r>
      <w:r>
        <w:rPr>
          <w:bCs/>
          <w:lang w:val="es-ES"/>
        </w:rPr>
        <w:t>El funcionario de planeación de la SE</w:t>
      </w:r>
      <w:r>
        <w:rPr>
          <w:lang w:val="es-CO"/>
        </w:rPr>
        <w:t xml:space="preserve"> selecciona el equipo de auditores internos y les comunica su asignación mediante el diligenciamiento del </w:t>
      </w:r>
      <w:r>
        <w:rPr>
          <w:bCs/>
          <w:lang w:val="es-ES"/>
        </w:rPr>
        <w:t>formato oficio, ver anexo instructivo M03.01.F03 Acto administrativo o comunicación.</w:t>
      </w:r>
    </w:p>
    <w:p w:rsidR="004B0BB0" w:rsidRDefault="006F443E">
      <w:pPr>
        <w:tabs>
          <w:tab w:val="left" w:pos="0"/>
          <w:tab w:val="left" w:pos="426"/>
        </w:tabs>
        <w:jc w:val="both"/>
        <w:rPr>
          <w:bCs/>
          <w:lang w:val="es-ES"/>
        </w:rPr>
      </w:pPr>
      <w:r>
        <w:rPr>
          <w:b/>
          <w:lang w:val="es-CO"/>
        </w:rPr>
        <w:t>4. Generar el programa de auditorías</w:t>
      </w:r>
      <w:r w:rsidR="009063DB">
        <w:rPr>
          <w:b/>
          <w:lang w:val="es-CO"/>
        </w:rPr>
        <w:t>:</w:t>
      </w:r>
      <w:r w:rsidR="009063DB">
        <w:rPr>
          <w:bCs/>
          <w:lang w:val="es-ES"/>
        </w:rPr>
        <w:t xml:space="preserve"> El</w:t>
      </w:r>
      <w:r>
        <w:rPr>
          <w:bCs/>
          <w:lang w:val="es-ES"/>
        </w:rPr>
        <w:t xml:space="preserve"> funcionario de planeación de la SE efectúa la programación del programa de auditoría en concordancia con el objetivo y alcance establecido. Para lo cual debe diligenciar el formato </w:t>
      </w:r>
      <w:r w:rsidR="00383F2C" w:rsidRPr="000B196E">
        <w:rPr>
          <w:lang w:val="es-ES"/>
        </w:rPr>
        <w:t xml:space="preserve">Programa de auditoría interna, ver </w:t>
      </w:r>
      <w:r w:rsidR="00383F2C" w:rsidRPr="000B196E">
        <w:rPr>
          <w:lang w:val="es-ES"/>
        </w:rPr>
        <w:lastRenderedPageBreak/>
        <w:t>anexo instructivo N01.01.F01 Programa de auditoría interna</w:t>
      </w:r>
      <w:r>
        <w:rPr>
          <w:bCs/>
          <w:lang w:val="es-ES"/>
        </w:rPr>
        <w:t xml:space="preserve">, en los campos procesos, responsables, cronograma (meses), fecha de elaboración y elaborado por. </w:t>
      </w:r>
    </w:p>
    <w:p w:rsidR="003C40DB" w:rsidRDefault="003C40DB">
      <w:pPr>
        <w:tabs>
          <w:tab w:val="left" w:pos="0"/>
          <w:tab w:val="left" w:pos="426"/>
        </w:tabs>
        <w:jc w:val="both"/>
        <w:rPr>
          <w:bCs/>
          <w:lang w:val="es-ES"/>
        </w:rPr>
      </w:pPr>
      <w:r>
        <w:rPr>
          <w:bCs/>
          <w:lang w:val="es-ES"/>
        </w:rPr>
        <w:t xml:space="preserve">Nota: En caso de que se realice una sola auditoria en el día se puede unificar el plan de </w:t>
      </w:r>
      <w:r w:rsidR="002A5D92">
        <w:rPr>
          <w:bCs/>
          <w:lang w:val="es-ES"/>
        </w:rPr>
        <w:t>auditoría</w:t>
      </w:r>
      <w:r>
        <w:rPr>
          <w:bCs/>
          <w:lang w:val="es-ES"/>
        </w:rPr>
        <w:t xml:space="preserve"> con el programa de </w:t>
      </w:r>
      <w:r w:rsidR="002A5D92">
        <w:rPr>
          <w:bCs/>
          <w:lang w:val="es-ES"/>
        </w:rPr>
        <w:t>auditoría</w:t>
      </w:r>
      <w:r>
        <w:rPr>
          <w:bCs/>
          <w:lang w:val="es-ES"/>
        </w:rPr>
        <w:t xml:space="preserve">. Pero si se realizan varias auditorias en un solo </w:t>
      </w:r>
      <w:r w:rsidR="009063DB">
        <w:rPr>
          <w:bCs/>
          <w:lang w:val="es-ES"/>
        </w:rPr>
        <w:t>día</w:t>
      </w:r>
      <w:r>
        <w:rPr>
          <w:bCs/>
          <w:lang w:val="es-ES"/>
        </w:rPr>
        <w:t>, es necesario diligenciar los dos formatos.</w:t>
      </w:r>
    </w:p>
    <w:p w:rsidR="003C40DB" w:rsidRDefault="003C40DB">
      <w:pPr>
        <w:tabs>
          <w:tab w:val="left" w:pos="0"/>
          <w:tab w:val="left" w:pos="426"/>
        </w:tabs>
        <w:jc w:val="both"/>
        <w:rPr>
          <w:bCs/>
          <w:lang w:val="es-ES"/>
        </w:rPr>
      </w:pPr>
    </w:p>
    <w:p w:rsidR="004B0BB0" w:rsidRDefault="006F443E">
      <w:pPr>
        <w:tabs>
          <w:tab w:val="left" w:pos="0"/>
          <w:tab w:val="left" w:pos="426"/>
        </w:tabs>
        <w:jc w:val="both"/>
        <w:rPr>
          <w:bCs/>
          <w:lang w:val="es-ES"/>
        </w:rPr>
      </w:pPr>
      <w:r>
        <w:rPr>
          <w:b/>
          <w:lang w:val="es-CO"/>
        </w:rPr>
        <w:t>5. Verificar el cumplimiento del programa con lo requerido:</w:t>
      </w:r>
      <w:r>
        <w:rPr>
          <w:bCs/>
          <w:lang w:val="es-ES"/>
        </w:rPr>
        <w:t xml:space="preserve"> El funcionario de planeación de la SE</w:t>
      </w:r>
      <w:r>
        <w:rPr>
          <w:lang w:val="es-ES"/>
        </w:rPr>
        <w:t xml:space="preserve"> revisa la pertinencia del programa de auditorías teniendo en cuenta que se hayan considerado las políticas definidas en el documento caracterización del proceso N01 </w:t>
      </w:r>
      <w:r>
        <w:rPr>
          <w:bCs/>
          <w:lang w:val="es-ES"/>
        </w:rPr>
        <w:t>Seguimiento, análisis y mejora</w:t>
      </w:r>
      <w:r>
        <w:rPr>
          <w:lang w:val="es-ES"/>
        </w:rPr>
        <w:t>, que hayan sido asignados auditores internos aprobados y que no hayan sido programados para auditar su propio trabajo, en caso de considerarlo pertinente pasa a la actividad 6, de lo contrario debe devolverse para hacer los ajustes correspondientes en la actividad 5.</w:t>
      </w:r>
    </w:p>
    <w:p w:rsidR="004B0BB0" w:rsidRDefault="006F443E">
      <w:pPr>
        <w:tabs>
          <w:tab w:val="left" w:pos="426"/>
        </w:tabs>
        <w:jc w:val="both"/>
        <w:rPr>
          <w:lang w:val="es-CO"/>
        </w:rPr>
      </w:pPr>
      <w:r>
        <w:rPr>
          <w:b/>
          <w:lang w:val="es-ES"/>
        </w:rPr>
        <w:t>6. Aprobar el programa de auditorías internas:</w:t>
      </w:r>
      <w:r>
        <w:rPr>
          <w:lang w:val="es-ES"/>
        </w:rPr>
        <w:tab/>
        <w:t xml:space="preserve">Los funcionarios del comité </w:t>
      </w:r>
      <w:r w:rsidR="005748CD">
        <w:rPr>
          <w:lang w:val="es-ES"/>
        </w:rPr>
        <w:t xml:space="preserve">directivo </w:t>
      </w:r>
      <w:r>
        <w:rPr>
          <w:lang w:val="es-ES"/>
        </w:rPr>
        <w:t xml:space="preserve">de la SE, cuya conformación y roles se encuentra descrito en el documento estructura, manual de funciones y perfiles de cargos, revisa la pertinencia del programa de auditorías teniendo en cuenta que se hayan considerado las políticas definidas en el documento caracterización del proceso N01 </w:t>
      </w:r>
      <w:r>
        <w:rPr>
          <w:bCs/>
          <w:lang w:val="es-ES"/>
        </w:rPr>
        <w:t>Seguimiento, análisis y mejora</w:t>
      </w:r>
      <w:r>
        <w:rPr>
          <w:lang w:val="es-ES"/>
        </w:rPr>
        <w:t xml:space="preserve">, que hayan sido asignados auditores internos aprobados y que no sean programados para auditar su propio trabajo, en caso de cumplir con los requisitos es aprobado el programa de auditorías, se diligencia el formato Programa de auditoría interna, </w:t>
      </w:r>
      <w:r>
        <w:rPr>
          <w:bCs/>
          <w:lang w:val="es-ES"/>
        </w:rPr>
        <w:t xml:space="preserve">ver anexo instructivo N01.01.F01 Programa de auditoría interna, en el campo aprobado por. En caso de presentarse </w:t>
      </w:r>
      <w:r>
        <w:rPr>
          <w:lang w:val="es-CO"/>
        </w:rPr>
        <w:t xml:space="preserve">observaciones, el documento es ajustado y se entrega nuevamente al comité </w:t>
      </w:r>
      <w:r w:rsidR="005748CD">
        <w:rPr>
          <w:lang w:val="es-CO"/>
        </w:rPr>
        <w:t>directivo</w:t>
      </w:r>
      <w:r>
        <w:rPr>
          <w:lang w:val="es-CO"/>
        </w:rPr>
        <w:t xml:space="preserve"> para su aprobación.  </w:t>
      </w:r>
    </w:p>
    <w:p w:rsidR="004B0BB0" w:rsidRDefault="006F443E">
      <w:pPr>
        <w:tabs>
          <w:tab w:val="left" w:pos="0"/>
          <w:tab w:val="num" w:pos="426"/>
        </w:tabs>
        <w:jc w:val="both"/>
        <w:rPr>
          <w:lang w:val="es-ES"/>
        </w:rPr>
      </w:pPr>
      <w:r>
        <w:rPr>
          <w:b/>
          <w:lang w:val="es-CO"/>
        </w:rPr>
        <w:t xml:space="preserve">7. </w:t>
      </w:r>
      <w:r>
        <w:rPr>
          <w:b/>
          <w:lang w:val="es-ES"/>
        </w:rPr>
        <w:t xml:space="preserve">Elaborar </w:t>
      </w:r>
      <w:r w:rsidR="009C4329">
        <w:rPr>
          <w:b/>
          <w:lang w:val="es-ES"/>
        </w:rPr>
        <w:t xml:space="preserve">el </w:t>
      </w:r>
      <w:r>
        <w:rPr>
          <w:b/>
          <w:lang w:val="es-ES"/>
        </w:rPr>
        <w:t xml:space="preserve">plan de auditoría: </w:t>
      </w:r>
      <w:r>
        <w:rPr>
          <w:bCs/>
          <w:lang w:val="es-ES"/>
        </w:rPr>
        <w:t>El funcionario de planeación de la SE</w:t>
      </w:r>
      <w:r>
        <w:rPr>
          <w:lang w:val="es-ES"/>
        </w:rPr>
        <w:t xml:space="preserve">, genera el(los) plan(es) de auditoría basado en el programa de auditoría aprobado por el comité </w:t>
      </w:r>
      <w:r w:rsidR="005748CD">
        <w:rPr>
          <w:lang w:val="es-ES"/>
        </w:rPr>
        <w:t>directivo</w:t>
      </w:r>
      <w:r>
        <w:rPr>
          <w:lang w:val="es-ES"/>
        </w:rPr>
        <w:t xml:space="preserve">, </w:t>
      </w:r>
      <w:r>
        <w:rPr>
          <w:bCs/>
          <w:lang w:val="es-ES"/>
        </w:rPr>
        <w:t xml:space="preserve">los requisitos del cliente, los riesgos para la organización de acuerdo con las políticas definidas en el documento de caracterización N01 Seguimiento, análisis y </w:t>
      </w:r>
      <w:r w:rsidR="009063DB">
        <w:rPr>
          <w:bCs/>
          <w:lang w:val="es-ES"/>
        </w:rPr>
        <w:t>mejora</w:t>
      </w:r>
      <w:r w:rsidR="009063DB">
        <w:rPr>
          <w:lang w:val="es-ES"/>
        </w:rPr>
        <w:t>. Se</w:t>
      </w:r>
      <w:r w:rsidR="00646834">
        <w:rPr>
          <w:lang w:val="es-ES"/>
        </w:rPr>
        <w:t xml:space="preserve"> debe tener en cuenta los siguientes aspectos: Proceso a auditar, asignación auditores, establecer fechas de auditoría Establecer requerimientos y definir el instrumento ó metodología.</w:t>
      </w:r>
    </w:p>
    <w:p w:rsidR="004B0BB0" w:rsidRDefault="006F443E">
      <w:pPr>
        <w:tabs>
          <w:tab w:val="left" w:pos="0"/>
          <w:tab w:val="num" w:pos="426"/>
        </w:tabs>
        <w:jc w:val="both"/>
        <w:rPr>
          <w:lang w:val="es-ES"/>
        </w:rPr>
      </w:pPr>
      <w:r>
        <w:rPr>
          <w:lang w:val="es-ES"/>
        </w:rPr>
        <w:t>Es también una entrada indispensable, para la elaborar el plan de auditoría, el manual de calidad de la SE, puesto que en éste, se relacionan los procesos que cumplen con cada uno de los requisitos de la norma, de igual manera se encuentra establecida en él, la estrategia de la entidad, la política, los objetivos, el impacto de éstos frente a los procesos, lo cual permite una planeación integral de las auditorías del SGC.</w:t>
      </w:r>
    </w:p>
    <w:p w:rsidR="004B0BB0" w:rsidRDefault="006F443E">
      <w:pPr>
        <w:tabs>
          <w:tab w:val="left" w:pos="0"/>
          <w:tab w:val="num" w:pos="426"/>
        </w:tabs>
        <w:jc w:val="both"/>
        <w:rPr>
          <w:szCs w:val="24"/>
          <w:lang w:val="es-ES"/>
        </w:rPr>
      </w:pPr>
      <w:r>
        <w:rPr>
          <w:bCs/>
          <w:lang w:val="es-ES"/>
        </w:rPr>
        <w:t xml:space="preserve">Para generar el plan de auditoría interna se diligencia </w:t>
      </w:r>
      <w:r w:rsidR="00383F2C" w:rsidRPr="000B196E">
        <w:rPr>
          <w:lang w:val="es-ES"/>
        </w:rPr>
        <w:t>el formato plan de auditoría interna, ver anexo instructivo N01.01.F02 Plan de auditoría interna.</w:t>
      </w:r>
    </w:p>
    <w:p w:rsidR="006F443E" w:rsidRDefault="006F443E">
      <w:pPr>
        <w:tabs>
          <w:tab w:val="num" w:pos="426"/>
        </w:tabs>
        <w:jc w:val="both"/>
        <w:rPr>
          <w:lang w:val="es-ES"/>
        </w:rPr>
      </w:pPr>
      <w:r>
        <w:rPr>
          <w:b/>
          <w:lang w:val="es-CO"/>
        </w:rPr>
        <w:t xml:space="preserve">8. Comunicar el alcance y las responsabilidades al equipo auditor interno de calidad: </w:t>
      </w:r>
      <w:r>
        <w:rPr>
          <w:bCs/>
          <w:lang w:val="es-ES"/>
        </w:rPr>
        <w:t xml:space="preserve">El funcionario de planeación de la SE, </w:t>
      </w:r>
      <w:r>
        <w:rPr>
          <w:lang w:val="es-CO"/>
        </w:rPr>
        <w:t xml:space="preserve">publica en la carpeta compartida en red, para el equipo de auditores internos de calidad, el plan de auditoría. En el caso que no exista red, se </w:t>
      </w:r>
      <w:r>
        <w:rPr>
          <w:lang w:val="es-CO"/>
        </w:rPr>
        <w:lastRenderedPageBreak/>
        <w:t xml:space="preserve">realiza una reunión en la que se expone el alcance, el cronograma de auditorías y las responsabilidades de cada uno de los integrantes del equipo auditor.  </w:t>
      </w:r>
    </w:p>
    <w:p w:rsidR="006F443E" w:rsidRDefault="006F443E">
      <w:pPr>
        <w:tabs>
          <w:tab w:val="num" w:pos="426"/>
        </w:tabs>
        <w:jc w:val="both"/>
        <w:rPr>
          <w:lang w:val="es-ES"/>
        </w:rPr>
      </w:pPr>
      <w:r>
        <w:rPr>
          <w:b/>
          <w:lang w:val="es-ES"/>
        </w:rPr>
        <w:t>9. Realizar la revisión de la documentación pertinente y elaboración de las listas de verificación:</w:t>
      </w:r>
      <w:r>
        <w:rPr>
          <w:b/>
          <w:lang w:val="es-ES"/>
        </w:rPr>
        <w:tab/>
      </w:r>
      <w:r>
        <w:rPr>
          <w:lang w:val="es-ES"/>
        </w:rPr>
        <w:t xml:space="preserve">El equipo de auditores internos de calidad de la SE elaboran las listas de verificación. Se diligencia el </w:t>
      </w:r>
      <w:r w:rsidR="00751F6C">
        <w:rPr>
          <w:lang w:val="es-ES"/>
        </w:rPr>
        <w:t>formato lista de verificación</w:t>
      </w:r>
      <w:r>
        <w:rPr>
          <w:lang w:val="es-ES"/>
        </w:rPr>
        <w:t>, v</w:t>
      </w:r>
      <w:r w:rsidR="00877E30">
        <w:rPr>
          <w:szCs w:val="24"/>
          <w:lang w:val="es-CO"/>
        </w:rPr>
        <w:t>el</w:t>
      </w:r>
      <w:r>
        <w:rPr>
          <w:szCs w:val="24"/>
          <w:lang w:val="es-CO"/>
        </w:rPr>
        <w:t xml:space="preserve"> anexo instructivo </w:t>
      </w:r>
      <w:r w:rsidR="00383F2C" w:rsidRPr="000B196E">
        <w:rPr>
          <w:lang w:val="es-CO"/>
        </w:rPr>
        <w:t xml:space="preserve">N01.01.F03 Lista de </w:t>
      </w:r>
      <w:r w:rsidR="00BD1B38" w:rsidRPr="00877E30">
        <w:rPr>
          <w:szCs w:val="24"/>
          <w:lang w:val="es-CO"/>
        </w:rPr>
        <w:t>verificación</w:t>
      </w:r>
      <w:r w:rsidR="002918B5" w:rsidRPr="00877E30">
        <w:rPr>
          <w:szCs w:val="24"/>
          <w:lang w:val="es-CO"/>
        </w:rPr>
        <w:t>.</w:t>
      </w:r>
    </w:p>
    <w:p w:rsidR="006F443E" w:rsidRDefault="006F443E">
      <w:pPr>
        <w:tabs>
          <w:tab w:val="num" w:pos="426"/>
        </w:tabs>
        <w:jc w:val="both"/>
        <w:rPr>
          <w:lang w:val="es-ES"/>
        </w:rPr>
      </w:pPr>
      <w:r>
        <w:rPr>
          <w:lang w:val="es-CO"/>
        </w:rPr>
        <w:t xml:space="preserve">Esta herramienta le permite al equipo de auditores internos de calidad preparar las preguntas que se deben formular en la entrevista con el auditado, facilitando su labor y la optimización del tiempo. </w:t>
      </w:r>
    </w:p>
    <w:p w:rsidR="006F443E" w:rsidRDefault="006F443E">
      <w:pPr>
        <w:jc w:val="both"/>
        <w:rPr>
          <w:lang w:val="es-CO"/>
        </w:rPr>
      </w:pPr>
      <w:r>
        <w:rPr>
          <w:b/>
          <w:lang w:val="es-CO"/>
        </w:rPr>
        <w:t xml:space="preserve">10. Organizar agenda de trabajo y concretar cita con el auditado: </w:t>
      </w:r>
      <w:r>
        <w:rPr>
          <w:lang w:val="es-CO"/>
        </w:rPr>
        <w:t xml:space="preserve">El equipo de </w:t>
      </w:r>
      <w:r>
        <w:rPr>
          <w:lang w:val="es-ES"/>
        </w:rPr>
        <w:t xml:space="preserve"> auditores internos de calidad de la SE</w:t>
      </w:r>
      <w:r w:rsidR="009063DB">
        <w:rPr>
          <w:lang w:val="es-CO"/>
        </w:rPr>
        <w:t>, realiza</w:t>
      </w:r>
      <w:r>
        <w:rPr>
          <w:lang w:val="es-CO"/>
        </w:rPr>
        <w:t xml:space="preserve"> una entrevista inicial con el auditado (mínimo una semana antes de realizarse la auditoría), para confirmar la fecha, la hora y el sitio en que será auditado para que posea la disponibilidad de tiempo, y para que tenga en su poder los documentos pertinentes de acuerdo a la auditoría.</w:t>
      </w:r>
    </w:p>
    <w:p w:rsidR="006F443E" w:rsidRDefault="006F443E">
      <w:pPr>
        <w:jc w:val="both"/>
        <w:rPr>
          <w:bCs/>
          <w:lang w:val="es-CO"/>
        </w:rPr>
      </w:pPr>
      <w:r>
        <w:rPr>
          <w:b/>
          <w:lang w:val="es-CO"/>
        </w:rPr>
        <w:t xml:space="preserve">11. Realizar reunión de apertura con el auditado: </w:t>
      </w:r>
      <w:r>
        <w:rPr>
          <w:lang w:val="es-ES"/>
        </w:rPr>
        <w:t xml:space="preserve">El equipo de auditores internos de calidad de la SE </w:t>
      </w:r>
      <w:r>
        <w:rPr>
          <w:bCs/>
          <w:lang w:val="es-CO"/>
        </w:rPr>
        <w:t>confirman con el auditado el plan de auditoría, hacen un breve resumen de como se llevarán a cabo las actividades, los mecanismos de comunicación y aclaraciones de las inquietudes que presenten los auditados.</w:t>
      </w:r>
    </w:p>
    <w:p w:rsidR="006F443E" w:rsidRDefault="006F443E">
      <w:pPr>
        <w:jc w:val="both"/>
        <w:rPr>
          <w:color w:val="000000"/>
          <w:szCs w:val="24"/>
        </w:rPr>
      </w:pPr>
      <w:r>
        <w:rPr>
          <w:color w:val="000000"/>
          <w:szCs w:val="24"/>
        </w:rPr>
        <w:t xml:space="preserve">Las actividades mínimas que se deben tratar en la reunión de apertura, son: </w:t>
      </w:r>
    </w:p>
    <w:p w:rsidR="006F443E" w:rsidRDefault="006F443E">
      <w:pPr>
        <w:numPr>
          <w:ilvl w:val="0"/>
          <w:numId w:val="6"/>
        </w:numPr>
        <w:spacing w:before="100" w:beforeAutospacing="1" w:after="100" w:afterAutospacing="1"/>
        <w:rPr>
          <w:color w:val="000000"/>
          <w:szCs w:val="24"/>
        </w:rPr>
      </w:pPr>
      <w:r>
        <w:rPr>
          <w:color w:val="000000"/>
          <w:szCs w:val="24"/>
        </w:rPr>
        <w:t xml:space="preserve">Presentación del equipo; </w:t>
      </w:r>
    </w:p>
    <w:p w:rsidR="006F443E" w:rsidRDefault="006F443E">
      <w:pPr>
        <w:numPr>
          <w:ilvl w:val="0"/>
          <w:numId w:val="6"/>
        </w:numPr>
        <w:spacing w:before="100" w:beforeAutospacing="1" w:after="100" w:afterAutospacing="1"/>
        <w:rPr>
          <w:color w:val="000000"/>
          <w:szCs w:val="24"/>
        </w:rPr>
      </w:pPr>
      <w:r>
        <w:rPr>
          <w:bCs/>
          <w:color w:val="000000"/>
          <w:szCs w:val="24"/>
          <w:shd w:val="clear" w:color="auto" w:fill="FFFFFF"/>
        </w:rPr>
        <w:t>Confirmación del objetivo y cobertura de la auditoría;</w:t>
      </w:r>
    </w:p>
    <w:p w:rsidR="006F443E" w:rsidRDefault="006F443E">
      <w:pPr>
        <w:numPr>
          <w:ilvl w:val="0"/>
          <w:numId w:val="6"/>
        </w:numPr>
        <w:spacing w:before="100" w:beforeAutospacing="1" w:after="100" w:afterAutospacing="1"/>
        <w:rPr>
          <w:color w:val="000000"/>
          <w:szCs w:val="24"/>
        </w:rPr>
      </w:pPr>
      <w:r>
        <w:rPr>
          <w:bCs/>
          <w:color w:val="000000"/>
          <w:szCs w:val="24"/>
          <w:shd w:val="clear" w:color="auto" w:fill="FFFFFF"/>
        </w:rPr>
        <w:t>Confirmación del plan de trabajo de la auditoría;</w:t>
      </w:r>
    </w:p>
    <w:p w:rsidR="006F443E" w:rsidRDefault="006F443E">
      <w:pPr>
        <w:numPr>
          <w:ilvl w:val="0"/>
          <w:numId w:val="6"/>
        </w:numPr>
        <w:spacing w:before="100" w:beforeAutospacing="1" w:after="100" w:afterAutospacing="1"/>
        <w:rPr>
          <w:color w:val="000000"/>
          <w:szCs w:val="24"/>
        </w:rPr>
      </w:pPr>
      <w:r>
        <w:rPr>
          <w:bCs/>
          <w:color w:val="000000"/>
          <w:szCs w:val="24"/>
          <w:shd w:val="clear" w:color="auto" w:fill="FFFFFF"/>
        </w:rPr>
        <w:t>Fecha y hora de la reunión final.</w:t>
      </w:r>
    </w:p>
    <w:p w:rsidR="00A203CE" w:rsidRDefault="00490900">
      <w:pPr>
        <w:jc w:val="both"/>
        <w:rPr>
          <w:color w:val="000000"/>
          <w:szCs w:val="24"/>
        </w:rPr>
      </w:pPr>
      <w:r>
        <w:rPr>
          <w:color w:val="000000"/>
          <w:szCs w:val="24"/>
        </w:rPr>
        <w:t xml:space="preserve">Para la reunión de apertura con el auditado, </w:t>
      </w:r>
      <w:r w:rsidR="00A203CE">
        <w:rPr>
          <w:color w:val="000000"/>
          <w:szCs w:val="24"/>
        </w:rPr>
        <w:t xml:space="preserve">se </w:t>
      </w:r>
      <w:r>
        <w:rPr>
          <w:color w:val="000000"/>
          <w:szCs w:val="24"/>
        </w:rPr>
        <w:t>diligenciará una</w:t>
      </w:r>
      <w:r w:rsidR="00A203CE">
        <w:rPr>
          <w:color w:val="000000"/>
          <w:szCs w:val="24"/>
        </w:rPr>
        <w:t xml:space="preserve"> la lista de asistencia.</w:t>
      </w:r>
    </w:p>
    <w:p w:rsidR="006F443E" w:rsidRDefault="006F443E">
      <w:pPr>
        <w:jc w:val="both"/>
        <w:rPr>
          <w:lang w:val="es-CO"/>
        </w:rPr>
      </w:pPr>
      <w:r>
        <w:rPr>
          <w:b/>
          <w:lang w:val="es-CO"/>
        </w:rPr>
        <w:t xml:space="preserve">12. Recolección de evidencias: </w:t>
      </w:r>
      <w:r>
        <w:rPr>
          <w:lang w:val="es-ES"/>
        </w:rPr>
        <w:t xml:space="preserve">El equipo de auditores internos de calidad de la SE </w:t>
      </w:r>
      <w:r>
        <w:rPr>
          <w:lang w:val="es-CO"/>
        </w:rPr>
        <w:t xml:space="preserve">a </w:t>
      </w:r>
      <w:r w:rsidR="009063DB">
        <w:rPr>
          <w:lang w:val="es-CO"/>
        </w:rPr>
        <w:t>través de</w:t>
      </w:r>
      <w:r>
        <w:rPr>
          <w:lang w:val="es-CO"/>
        </w:rPr>
        <w:t xml:space="preserve"> preguntas, observación directa y revisión de documentación recolecta evidencia de la aplicación de los procesos del Sistema de Gestión de Calidad y el cumplimiento de los requisitos. </w:t>
      </w:r>
      <w:r>
        <w:rPr>
          <w:lang w:val="es-ES"/>
        </w:rPr>
        <w:t>Se diligencia el formato lista de verificación, v</w:t>
      </w:r>
      <w:r w:rsidR="00877E30">
        <w:rPr>
          <w:szCs w:val="24"/>
          <w:lang w:val="es-CO"/>
        </w:rPr>
        <w:t>el</w:t>
      </w:r>
      <w:r>
        <w:rPr>
          <w:szCs w:val="24"/>
          <w:lang w:val="es-CO"/>
        </w:rPr>
        <w:t xml:space="preserve"> anexo </w:t>
      </w:r>
      <w:r w:rsidRPr="00877E30">
        <w:rPr>
          <w:szCs w:val="24"/>
          <w:lang w:val="es-CO"/>
        </w:rPr>
        <w:t xml:space="preserve">instructivo </w:t>
      </w:r>
      <w:r w:rsidR="00383F2C" w:rsidRPr="00877E30">
        <w:rPr>
          <w:szCs w:val="24"/>
          <w:lang w:val="es-CO"/>
        </w:rPr>
        <w:t>N01.01.F03 Lista de verificación;</w:t>
      </w:r>
      <w:r w:rsidRPr="00877E30">
        <w:rPr>
          <w:szCs w:val="24"/>
          <w:lang w:val="es-CO"/>
        </w:rPr>
        <w:t xml:space="preserve"> en los campos cumple (sí/no) y observaciones.</w:t>
      </w:r>
    </w:p>
    <w:p w:rsidR="006F443E" w:rsidRDefault="006F443E">
      <w:pPr>
        <w:jc w:val="both"/>
        <w:rPr>
          <w:b/>
          <w:lang w:val="es-CO"/>
        </w:rPr>
      </w:pPr>
      <w:r>
        <w:rPr>
          <w:b/>
          <w:lang w:val="es-CO"/>
        </w:rPr>
        <w:t xml:space="preserve">13. Analizar la información registrada: </w:t>
      </w:r>
      <w:r>
        <w:rPr>
          <w:lang w:val="es-ES"/>
        </w:rPr>
        <w:t xml:space="preserve">El equipo </w:t>
      </w:r>
      <w:r w:rsidR="009063DB">
        <w:rPr>
          <w:lang w:val="es-ES"/>
        </w:rPr>
        <w:t>de auditores</w:t>
      </w:r>
      <w:r>
        <w:rPr>
          <w:lang w:val="es-ES"/>
        </w:rPr>
        <w:t xml:space="preserve"> internos de calidad de la SE </w:t>
      </w:r>
      <w:r w:rsidR="009063DB">
        <w:rPr>
          <w:lang w:val="es-CO"/>
        </w:rPr>
        <w:t>analizan la</w:t>
      </w:r>
      <w:r>
        <w:rPr>
          <w:lang w:val="es-CO"/>
        </w:rPr>
        <w:t xml:space="preserve"> evidencia recolectada a través de las listas de verificación y la evalúan frente a los criterios para generar los hallazgos de auditoría. Estos hallazgos pueden indicar conformidad, no conformidad </w:t>
      </w:r>
      <w:r w:rsidR="000577D4">
        <w:rPr>
          <w:lang w:val="es-CO"/>
        </w:rPr>
        <w:t>mayor o menor u observaciones,</w:t>
      </w:r>
      <w:r>
        <w:rPr>
          <w:lang w:val="es-CO"/>
        </w:rPr>
        <w:t xml:space="preserve"> con los criterios de auditoría.</w:t>
      </w:r>
    </w:p>
    <w:p w:rsidR="006F443E" w:rsidRDefault="006F443E">
      <w:pPr>
        <w:jc w:val="both"/>
        <w:rPr>
          <w:b/>
          <w:lang w:val="es-CO"/>
        </w:rPr>
      </w:pPr>
      <w:r>
        <w:rPr>
          <w:lang w:val="es-CO"/>
        </w:rPr>
        <w:t xml:space="preserve">En el caso de detectarse no conformidades u oportunidades de mejora, el equipo de auditores internos de calidad, ejecutan las actividades 1 y 2 de los  subprocesos N01.02 </w:t>
      </w:r>
      <w:r w:rsidR="0029493D">
        <w:rPr>
          <w:lang w:val="es-CO"/>
        </w:rPr>
        <w:t>Acciones</w:t>
      </w:r>
      <w:r>
        <w:rPr>
          <w:lang w:val="es-CO"/>
        </w:rPr>
        <w:t xml:space="preserve"> correctiva</w:t>
      </w:r>
      <w:r w:rsidR="0029493D">
        <w:rPr>
          <w:lang w:val="es-CO"/>
        </w:rPr>
        <w:t>s y preventivas</w:t>
      </w:r>
      <w:r>
        <w:rPr>
          <w:lang w:val="es-CO"/>
        </w:rPr>
        <w:t>, según sea el caso.</w:t>
      </w:r>
    </w:p>
    <w:p w:rsidR="006F443E" w:rsidRDefault="006F443E">
      <w:pPr>
        <w:jc w:val="both"/>
        <w:rPr>
          <w:lang w:val="es-CO"/>
        </w:rPr>
      </w:pPr>
      <w:r>
        <w:rPr>
          <w:b/>
          <w:lang w:val="es-CO"/>
        </w:rPr>
        <w:lastRenderedPageBreak/>
        <w:t xml:space="preserve">14. Realizar reunión de cierre: </w:t>
      </w:r>
      <w:r>
        <w:rPr>
          <w:lang w:val="es-ES"/>
        </w:rPr>
        <w:t xml:space="preserve">El equipo de auditores internos de calidad de la SE </w:t>
      </w:r>
      <w:r>
        <w:rPr>
          <w:lang w:val="es-CO"/>
        </w:rPr>
        <w:t xml:space="preserve">presentan a los auditados los hallazgos y conclusiones de la auditoría </w:t>
      </w:r>
      <w:r>
        <w:rPr>
          <w:bCs/>
          <w:color w:val="000000"/>
          <w:szCs w:val="24"/>
          <w:shd w:val="clear" w:color="auto" w:fill="FFFFFF"/>
        </w:rPr>
        <w:t>(no conformidades, observaciones y oportunidades de mejora),</w:t>
      </w:r>
      <w:r>
        <w:rPr>
          <w:lang w:val="es-CO"/>
        </w:rPr>
        <w:t xml:space="preserve"> de tal manera que sean comprendidos y reconocidos por el auditado, </w:t>
      </w:r>
      <w:r w:rsidR="000C6853">
        <w:rPr>
          <w:lang w:val="es-CO"/>
        </w:rPr>
        <w:t>dicha informaci</w:t>
      </w:r>
      <w:r w:rsidR="00E436C5">
        <w:rPr>
          <w:lang w:val="es-CO"/>
        </w:rPr>
        <w:t>ón se encontrará en el informe del líder del proceso.</w:t>
      </w:r>
    </w:p>
    <w:p w:rsidR="006F443E" w:rsidRDefault="006F443E">
      <w:pPr>
        <w:spacing w:before="100" w:beforeAutospacing="1" w:after="100" w:afterAutospacing="1"/>
        <w:rPr>
          <w:bCs/>
          <w:color w:val="000000"/>
          <w:szCs w:val="24"/>
          <w:shd w:val="clear" w:color="auto" w:fill="FFFFFF"/>
        </w:rPr>
      </w:pPr>
      <w:r>
        <w:rPr>
          <w:color w:val="000000"/>
          <w:szCs w:val="24"/>
        </w:rPr>
        <w:t>Las actividades mínimas que se tratan en la reunión de cierre son:</w:t>
      </w:r>
    </w:p>
    <w:p w:rsidR="00877E30" w:rsidRDefault="006F443E" w:rsidP="00877E30">
      <w:pPr>
        <w:numPr>
          <w:ilvl w:val="0"/>
          <w:numId w:val="18"/>
        </w:numPr>
        <w:spacing w:before="100" w:beforeAutospacing="1" w:after="100" w:afterAutospacing="1"/>
        <w:ind w:left="709"/>
        <w:rPr>
          <w:color w:val="000000"/>
          <w:szCs w:val="24"/>
        </w:rPr>
      </w:pPr>
      <w:r>
        <w:rPr>
          <w:bCs/>
          <w:color w:val="000000"/>
          <w:szCs w:val="24"/>
          <w:shd w:val="clear" w:color="auto" w:fill="FFFFFF"/>
        </w:rPr>
        <w:t>Comentarios a los resultados de la auditoría.</w:t>
      </w:r>
    </w:p>
    <w:p w:rsidR="006F443E" w:rsidRPr="00877E30" w:rsidRDefault="00B632A3">
      <w:pPr>
        <w:numPr>
          <w:ilvl w:val="0"/>
          <w:numId w:val="7"/>
        </w:numPr>
        <w:spacing w:before="100" w:beforeAutospacing="1" w:after="100" w:afterAutospacing="1"/>
        <w:rPr>
          <w:color w:val="000000"/>
        </w:rPr>
      </w:pPr>
      <w:r w:rsidRPr="00877E30">
        <w:rPr>
          <w:bCs/>
          <w:color w:val="000000"/>
          <w:szCs w:val="24"/>
          <w:shd w:val="clear" w:color="auto" w:fill="FFFFFF"/>
        </w:rPr>
        <w:t xml:space="preserve">Resultados acciones </w:t>
      </w:r>
      <w:r w:rsidR="00383F2C" w:rsidRPr="00877E30">
        <w:rPr>
          <w:color w:val="000000"/>
          <w:shd w:val="clear" w:color="auto" w:fill="FFFFFF"/>
        </w:rPr>
        <w:t xml:space="preserve">correctivas </w:t>
      </w:r>
      <w:r w:rsidRPr="00877E30">
        <w:rPr>
          <w:bCs/>
          <w:color w:val="000000"/>
          <w:szCs w:val="24"/>
          <w:shd w:val="clear" w:color="auto" w:fill="FFFFFF"/>
        </w:rPr>
        <w:t xml:space="preserve">y </w:t>
      </w:r>
      <w:r w:rsidR="00383F2C" w:rsidRPr="00877E30">
        <w:rPr>
          <w:color w:val="000000"/>
          <w:shd w:val="clear" w:color="auto" w:fill="FFFFFF"/>
        </w:rPr>
        <w:t xml:space="preserve">preventivas </w:t>
      </w:r>
      <w:r w:rsidR="006F443E" w:rsidRPr="00877E30">
        <w:rPr>
          <w:bCs/>
          <w:color w:val="000000"/>
          <w:szCs w:val="24"/>
          <w:shd w:val="clear" w:color="auto" w:fill="FFFFFF"/>
        </w:rPr>
        <w:t xml:space="preserve">encontradas </w:t>
      </w:r>
    </w:p>
    <w:p w:rsidR="006F443E" w:rsidRDefault="006F443E">
      <w:pPr>
        <w:numPr>
          <w:ilvl w:val="0"/>
          <w:numId w:val="7"/>
        </w:numPr>
        <w:spacing w:before="100" w:beforeAutospacing="1" w:after="100" w:afterAutospacing="1"/>
        <w:rPr>
          <w:color w:val="000000"/>
          <w:szCs w:val="24"/>
        </w:rPr>
      </w:pPr>
      <w:r>
        <w:rPr>
          <w:bCs/>
          <w:color w:val="000000"/>
          <w:szCs w:val="24"/>
          <w:shd w:val="clear" w:color="auto" w:fill="FFFFFF"/>
        </w:rPr>
        <w:t>Firma de los participantes de la reunión</w:t>
      </w:r>
    </w:p>
    <w:p w:rsidR="006F443E" w:rsidRDefault="006F443E">
      <w:pPr>
        <w:jc w:val="both"/>
        <w:rPr>
          <w:b/>
          <w:lang w:val="es-CO"/>
        </w:rPr>
      </w:pPr>
      <w:r>
        <w:rPr>
          <w:b/>
          <w:lang w:val="es-CO"/>
        </w:rPr>
        <w:t>15. Di</w:t>
      </w:r>
      <w:r w:rsidR="00D54D9B">
        <w:rPr>
          <w:b/>
          <w:lang w:val="es-CO"/>
        </w:rPr>
        <w:t>ligenciar acciones que se tomará</w:t>
      </w:r>
      <w:r>
        <w:rPr>
          <w:b/>
          <w:lang w:val="es-CO"/>
        </w:rPr>
        <w:t xml:space="preserve">n frente a las solicitudes de acciones correctivas o preventivas: </w:t>
      </w:r>
      <w:r>
        <w:rPr>
          <w:lang w:val="es-CO"/>
        </w:rPr>
        <w:t>El auditado debe definir la</w:t>
      </w:r>
      <w:r w:rsidR="00C7069D">
        <w:rPr>
          <w:lang w:val="es-CO"/>
        </w:rPr>
        <w:t xml:space="preserve"> manera con la cual eliminará</w:t>
      </w:r>
      <w:r>
        <w:rPr>
          <w:lang w:val="es-CO"/>
        </w:rPr>
        <w:t xml:space="preserve"> la causa de la no conformidad real o potencial identificada durante la auditoría, de acuerdo con las actividades 3, 4 y 5 de los subprocesos </w:t>
      </w:r>
      <w:r w:rsidR="00751F6C">
        <w:rPr>
          <w:lang w:val="es-CO"/>
        </w:rPr>
        <w:t>N01.02 Acción correctiva y preventiva</w:t>
      </w:r>
      <w:r>
        <w:rPr>
          <w:lang w:val="es-CO"/>
        </w:rPr>
        <w:t xml:space="preserve">, según sea el caso. </w:t>
      </w:r>
    </w:p>
    <w:p w:rsidR="006F443E" w:rsidRDefault="006F443E">
      <w:pPr>
        <w:jc w:val="both"/>
        <w:rPr>
          <w:lang w:val="es-CO"/>
        </w:rPr>
      </w:pPr>
      <w:r>
        <w:rPr>
          <w:b/>
          <w:lang w:val="es-CO"/>
        </w:rPr>
        <w:t xml:space="preserve">16. Revisar las acciones correctivas o preventivas que plantea el auditado frente a las no conformidades reales o potenciales identificadas: </w:t>
      </w:r>
      <w:r>
        <w:rPr>
          <w:lang w:val="es-ES"/>
        </w:rPr>
        <w:t xml:space="preserve">El equipo </w:t>
      </w:r>
      <w:r w:rsidR="009063DB">
        <w:rPr>
          <w:lang w:val="es-ES"/>
        </w:rPr>
        <w:t>de auditores</w:t>
      </w:r>
      <w:r>
        <w:rPr>
          <w:lang w:val="es-ES"/>
        </w:rPr>
        <w:t xml:space="preserve"> internos de calidad de la SE, </w:t>
      </w:r>
      <w:r>
        <w:rPr>
          <w:lang w:val="es-CO"/>
        </w:rPr>
        <w:t xml:space="preserve">se reúne una semana después del cierre de la auditoría y verifica que se haya planteado la acción así como también la fecha de compromiso de cierre de la acción, si esta de acuerdo se debe diligenciar el </w:t>
      </w:r>
      <w:r w:rsidR="00751F6C">
        <w:rPr>
          <w:lang w:val="es-CO"/>
        </w:rPr>
        <w:t xml:space="preserve">formato </w:t>
      </w:r>
      <w:r w:rsidR="00D36B4C" w:rsidRPr="00877E30">
        <w:rPr>
          <w:lang w:val="es-CO"/>
        </w:rPr>
        <w:t>Reporte acciones correctivas, preventivas</w:t>
      </w:r>
      <w:r w:rsidR="00751F6C">
        <w:rPr>
          <w:lang w:val="es-CO"/>
        </w:rPr>
        <w:t xml:space="preserve"> y </w:t>
      </w:r>
      <w:r w:rsidR="00D36B4C" w:rsidRPr="00877E30">
        <w:rPr>
          <w:lang w:val="es-CO"/>
        </w:rPr>
        <w:t>de mejora</w:t>
      </w:r>
      <w:r w:rsidRPr="00877E30">
        <w:rPr>
          <w:lang w:val="es-CO"/>
        </w:rPr>
        <w:t>,</w:t>
      </w:r>
      <w:r w:rsidR="00751F6C" w:rsidRPr="00877E30">
        <w:rPr>
          <w:lang w:val="es-CO"/>
        </w:rPr>
        <w:t xml:space="preserve"> ver anexo instructivo N01.02.F01</w:t>
      </w:r>
      <w:r w:rsidR="00D36B4C" w:rsidRPr="00877E30">
        <w:rPr>
          <w:lang w:val="es-CO"/>
        </w:rPr>
        <w:t>Reporte acciones correctivas, preventivas</w:t>
      </w:r>
      <w:r w:rsidR="00751F6C" w:rsidRPr="00877E30">
        <w:rPr>
          <w:lang w:val="es-CO"/>
        </w:rPr>
        <w:t xml:space="preserve"> y </w:t>
      </w:r>
      <w:r w:rsidR="00D36B4C" w:rsidRPr="00877E30">
        <w:rPr>
          <w:lang w:val="es-CO"/>
        </w:rPr>
        <w:t>de mejora</w:t>
      </w:r>
      <w:r w:rsidRPr="00877E30">
        <w:rPr>
          <w:lang w:val="es-CO"/>
        </w:rPr>
        <w:t>.</w:t>
      </w:r>
    </w:p>
    <w:p w:rsidR="006F443E" w:rsidRDefault="006F443E">
      <w:pPr>
        <w:jc w:val="both"/>
        <w:rPr>
          <w:lang w:val="es-CO"/>
        </w:rPr>
      </w:pPr>
      <w:r>
        <w:rPr>
          <w:lang w:val="es-CO"/>
        </w:rPr>
        <w:t xml:space="preserve">El auditado deberá ejecutar las acciones planteadas, </w:t>
      </w:r>
      <w:r w:rsidR="00751F6C">
        <w:rPr>
          <w:lang w:val="es-CO"/>
        </w:rPr>
        <w:t xml:space="preserve">de acuerdo a la actividad </w:t>
      </w:r>
      <w:r w:rsidR="007E3EE7" w:rsidRPr="00877E30">
        <w:rPr>
          <w:lang w:val="es-CO"/>
        </w:rPr>
        <w:t>5</w:t>
      </w:r>
      <w:r w:rsidR="00751F6C" w:rsidRPr="00877E30">
        <w:rPr>
          <w:lang w:val="es-CO"/>
        </w:rPr>
        <w:t xml:space="preserve"> de los subprocesos N01.02 </w:t>
      </w:r>
      <w:r w:rsidR="007E3EE7" w:rsidRPr="00877E30">
        <w:rPr>
          <w:lang w:val="es-CO"/>
        </w:rPr>
        <w:t>Acciones correctivas</w:t>
      </w:r>
      <w:r w:rsidR="00751F6C" w:rsidRPr="00877E30">
        <w:rPr>
          <w:lang w:val="es-CO"/>
        </w:rPr>
        <w:t xml:space="preserve"> y </w:t>
      </w:r>
      <w:r w:rsidR="007E3EE7" w:rsidRPr="00877E30">
        <w:rPr>
          <w:lang w:val="es-CO"/>
        </w:rPr>
        <w:t>preventivas.</w:t>
      </w:r>
    </w:p>
    <w:p w:rsidR="006F443E" w:rsidRDefault="006F443E">
      <w:pPr>
        <w:jc w:val="both"/>
        <w:rPr>
          <w:b/>
          <w:lang w:val="es-CO"/>
        </w:rPr>
      </w:pPr>
      <w:r>
        <w:rPr>
          <w:b/>
          <w:lang w:val="es-CO"/>
        </w:rPr>
        <w:t xml:space="preserve">17. Realizar el informe de Auditoría: </w:t>
      </w:r>
      <w:r>
        <w:rPr>
          <w:lang w:val="es-ES"/>
        </w:rPr>
        <w:t xml:space="preserve">El equipo de auditores internos de calidad de la SE, </w:t>
      </w:r>
      <w:r w:rsidR="009063DB">
        <w:rPr>
          <w:lang w:val="es-CO"/>
        </w:rPr>
        <w:t>elabora el</w:t>
      </w:r>
      <w:r>
        <w:rPr>
          <w:lang w:val="es-CO"/>
        </w:rPr>
        <w:t xml:space="preserve"> informe de auditoría interna de calidad. Se diligencia el formato informe de auditoría interna de calidad, v</w:t>
      </w:r>
      <w:r>
        <w:rPr>
          <w:szCs w:val="24"/>
          <w:lang w:val="es-CO"/>
        </w:rPr>
        <w:t xml:space="preserve">er anexo instructivo N01.01.F05 Informe de auditoría interna de calidad, </w:t>
      </w:r>
      <w:r>
        <w:rPr>
          <w:lang w:val="es-CO"/>
        </w:rPr>
        <w:t>que debe contener: los hallazgos de la auditoría, y cualquier otra información apropiada recopilada durante la auditoría frente a los objetivos de la misma; las conclusiones de la auditoría; recomendaciones; y comentar el seguimiento de la auditoría</w:t>
      </w:r>
      <w:r>
        <w:rPr>
          <w:b/>
          <w:lang w:val="es-CO"/>
        </w:rPr>
        <w:t>.</w:t>
      </w:r>
    </w:p>
    <w:p w:rsidR="006F443E" w:rsidRDefault="006F443E">
      <w:pPr>
        <w:jc w:val="both"/>
        <w:rPr>
          <w:lang w:val="es-CO"/>
        </w:rPr>
      </w:pPr>
      <w:r>
        <w:rPr>
          <w:lang w:val="es-CO"/>
        </w:rPr>
        <w:t>Los registros utilizados para ejecutar las auditorías: listas de verificación, informe de auditorías, registro de reunión de apertura y reunión de cierre y el informe de auditoría, son remitidos al funcionario de planeación de la SE.</w:t>
      </w:r>
    </w:p>
    <w:p w:rsidR="006F443E" w:rsidRDefault="006F443E">
      <w:pPr>
        <w:jc w:val="both"/>
        <w:rPr>
          <w:lang w:val="es-CO"/>
        </w:rPr>
      </w:pPr>
      <w:r>
        <w:rPr>
          <w:b/>
          <w:lang w:val="es-CO"/>
        </w:rPr>
        <w:t xml:space="preserve">18. Realizar evaluación del desempeño de los auditores internos: </w:t>
      </w:r>
      <w:r>
        <w:rPr>
          <w:lang w:val="es-ES"/>
        </w:rPr>
        <w:t xml:space="preserve">El funcionario de </w:t>
      </w:r>
      <w:r>
        <w:rPr>
          <w:bCs/>
          <w:lang w:val="es-ES"/>
        </w:rPr>
        <w:t>planeación</w:t>
      </w:r>
      <w:r>
        <w:rPr>
          <w:lang w:val="es-CO"/>
        </w:rPr>
        <w:t xml:space="preserve">de la </w:t>
      </w:r>
      <w:r w:rsidR="009063DB">
        <w:rPr>
          <w:lang w:val="es-CO"/>
        </w:rPr>
        <w:t>Reevalúa</w:t>
      </w:r>
      <w:r>
        <w:rPr>
          <w:lang w:val="es-CO"/>
        </w:rPr>
        <w:t xml:space="preserve"> la gestión del auditor interno al terminar cada ciclo de auditorías. Para lo cual se debe diligenciar el formato evaluación de desempeño para auditores internos, ver anexo instructivo N01.01.F07 Evaluación de desempeño para auditores internos. </w:t>
      </w:r>
    </w:p>
    <w:p w:rsidR="006F443E" w:rsidRDefault="006F443E">
      <w:pPr>
        <w:jc w:val="both"/>
        <w:rPr>
          <w:lang w:val="es-CO"/>
        </w:rPr>
      </w:pPr>
      <w:r>
        <w:rPr>
          <w:lang w:val="es-CO"/>
        </w:rPr>
        <w:lastRenderedPageBreak/>
        <w:t>Cuando los resultados son menores a 7.0 puntos, e</w:t>
      </w:r>
      <w:r>
        <w:rPr>
          <w:lang w:val="es-ES"/>
        </w:rPr>
        <w:t xml:space="preserve">l funcionario de </w:t>
      </w:r>
      <w:r>
        <w:rPr>
          <w:bCs/>
          <w:lang w:val="es-ES"/>
        </w:rPr>
        <w:t>planeación de la SE</w:t>
      </w:r>
      <w:r>
        <w:rPr>
          <w:lang w:val="es-CO"/>
        </w:rPr>
        <w:t>, con base a los resultados obtenidos en la evaluación de desempeño, establece los puntos a fortalecer en el desempeño del auditor interno de calidad, y define un Plan de acción que contenga las actividades específicas que garanticen el mejoramiento del desempeño de los auditores en las próximas auditorías.  Este plan de acción se registra en el campo de observaciones del formato Evaluación de desempeño para auditores internos, ver anexo instructivo N01.01.F07 Evaluación de desempeño para auditores internos.   Este plan puede tener incluido una capacitación de refuerzo para el auditor, para lo cual se debe enviar la necesidad de capacitación al subproceso H03.02 Capacitación y bienestar, para que se realice la capacitación.</w:t>
      </w:r>
    </w:p>
    <w:p w:rsidR="006F443E" w:rsidRDefault="006F443E">
      <w:pPr>
        <w:jc w:val="both"/>
        <w:rPr>
          <w:lang w:val="es-CO"/>
        </w:rPr>
      </w:pPr>
      <w:r>
        <w:rPr>
          <w:lang w:val="es-ES"/>
        </w:rPr>
        <w:t xml:space="preserve">El funcionario de </w:t>
      </w:r>
      <w:r>
        <w:rPr>
          <w:bCs/>
          <w:lang w:val="es-ES"/>
        </w:rPr>
        <w:t>planeación de la SE</w:t>
      </w:r>
      <w:r>
        <w:rPr>
          <w:lang w:val="es-CO"/>
        </w:rPr>
        <w:t xml:space="preserve">realiza seguimiento del plan de acción definido, en caso que no se </w:t>
      </w:r>
      <w:r w:rsidR="00811A84">
        <w:rPr>
          <w:lang w:val="es-CO"/>
        </w:rPr>
        <w:t>esté</w:t>
      </w:r>
      <w:r>
        <w:rPr>
          <w:lang w:val="es-CO"/>
        </w:rPr>
        <w:t xml:space="preserve"> dando cumplimiento se comunica al Comité </w:t>
      </w:r>
      <w:r w:rsidR="005748CD">
        <w:rPr>
          <w:lang w:val="es-CO"/>
        </w:rPr>
        <w:t>Directivo</w:t>
      </w:r>
      <w:r>
        <w:rPr>
          <w:lang w:val="es-CO"/>
        </w:rPr>
        <w:t>, cuya conformación y roles se encuentra descrito en el documento estructura, manual de funciones y perfiles de cargos, para que se tome la decisión sobre el auditor para el siguiente programa de auditorías.</w:t>
      </w:r>
    </w:p>
    <w:p w:rsidR="006F443E" w:rsidRDefault="006F443E">
      <w:pPr>
        <w:jc w:val="both"/>
        <w:rPr>
          <w:lang w:val="es-CO"/>
        </w:rPr>
      </w:pPr>
      <w:r>
        <w:rPr>
          <w:b/>
          <w:lang w:val="es-CO"/>
        </w:rPr>
        <w:t xml:space="preserve">19. Generar reporte de auditorías internas: </w:t>
      </w:r>
      <w:r>
        <w:rPr>
          <w:lang w:val="es-ES"/>
        </w:rPr>
        <w:t xml:space="preserve">El funcionario de </w:t>
      </w:r>
      <w:r>
        <w:rPr>
          <w:bCs/>
          <w:lang w:val="es-ES"/>
        </w:rPr>
        <w:t>planeación de la SE</w:t>
      </w:r>
      <w:r>
        <w:rPr>
          <w:lang w:val="es-CO"/>
        </w:rPr>
        <w:t>, una vez haya consolidado toda la información relativa al programa de auditorías realiza un resumen de las auditorías, de los hallazgos y las oportunidades de mejora generadas de las auditorías internas y el cumplimiento del programa de auditorías. Para lo cual se debe diligenciar el formato reporte de auditorías internas, ver anexo instructivo  N01.01.F06 Reporte de auditorías internas, y lo envía al subproceso A04.01 Revisión general del SGC.</w:t>
      </w:r>
    </w:p>
    <w:p w:rsidR="00811A84" w:rsidRDefault="006F443E" w:rsidP="001C2CE1">
      <w:pPr>
        <w:pStyle w:val="Ttulo1"/>
        <w:numPr>
          <w:ilvl w:val="0"/>
          <w:numId w:val="0"/>
        </w:numPr>
        <w:jc w:val="both"/>
        <w:rPr>
          <w:b w:val="0"/>
          <w:sz w:val="24"/>
          <w:szCs w:val="24"/>
          <w:lang w:val="es-CO"/>
        </w:rPr>
      </w:pPr>
      <w:r w:rsidRPr="001C2CE1">
        <w:rPr>
          <w:sz w:val="24"/>
          <w:szCs w:val="24"/>
          <w:lang w:val="es-CO"/>
        </w:rPr>
        <w:t xml:space="preserve">20. Realizar las actividades de seguimiento: </w:t>
      </w:r>
      <w:r w:rsidRPr="001C2CE1">
        <w:rPr>
          <w:b w:val="0"/>
          <w:sz w:val="24"/>
          <w:szCs w:val="24"/>
          <w:lang w:val="es-ES"/>
        </w:rPr>
        <w:t xml:space="preserve">El funcionario de </w:t>
      </w:r>
      <w:r w:rsidRPr="001C2CE1">
        <w:rPr>
          <w:b w:val="0"/>
          <w:bCs/>
          <w:sz w:val="24"/>
          <w:szCs w:val="24"/>
          <w:lang w:val="es-ES"/>
        </w:rPr>
        <w:t>planeación de la SE</w:t>
      </w:r>
      <w:r w:rsidRPr="001C2CE1">
        <w:rPr>
          <w:b w:val="0"/>
          <w:sz w:val="24"/>
          <w:szCs w:val="24"/>
          <w:lang w:val="es-ES"/>
        </w:rPr>
        <w:t>,</w:t>
      </w:r>
      <w:r w:rsidRPr="001C2CE1">
        <w:rPr>
          <w:b w:val="0"/>
          <w:sz w:val="24"/>
          <w:szCs w:val="24"/>
          <w:lang w:val="es-CO"/>
        </w:rPr>
        <w:t xml:space="preserve"> efectúa el seguimiento para observar que las acciones tomadas, efectivamente se hayan realizado. Lo anterior de acuerdo a la actividad 7 de los subprocesos N01.02 Acciones Correctivas y  Preventivas.</w:t>
      </w:r>
      <w:bookmarkStart w:id="7" w:name="_Toc85024714"/>
    </w:p>
    <w:p w:rsidR="006F443E" w:rsidRDefault="006F443E" w:rsidP="001C2CE1">
      <w:pPr>
        <w:pStyle w:val="Ttulo1"/>
        <w:numPr>
          <w:ilvl w:val="0"/>
          <w:numId w:val="0"/>
        </w:numPr>
        <w:jc w:val="both"/>
        <w:rPr>
          <w:lang w:val="es-ES"/>
        </w:rPr>
      </w:pPr>
      <w:r>
        <w:rPr>
          <w:lang w:val="es-ES"/>
        </w:rPr>
        <w:br w:type="page"/>
      </w:r>
      <w:bookmarkStart w:id="8" w:name="_Toc144630290"/>
      <w:r w:rsidR="00482631">
        <w:rPr>
          <w:lang w:val="es-ES"/>
        </w:rPr>
        <w:lastRenderedPageBreak/>
        <w:t>ÁREAS INVOLUCRADAS EN SU EJECUCIÓ</w:t>
      </w:r>
      <w:r>
        <w:rPr>
          <w:lang w:val="es-ES"/>
        </w:rPr>
        <w:t>N Y ROLES DE CADA UNA</w:t>
      </w:r>
      <w:bookmarkEnd w:id="7"/>
      <w:bookmarkEnd w:id="8"/>
    </w:p>
    <w:p w:rsidR="006F443E" w:rsidRDefault="006F443E">
      <w:pPr>
        <w:pStyle w:val="Ttulo2"/>
        <w:rPr>
          <w:lang w:val="es-CO"/>
        </w:rPr>
      </w:pPr>
      <w:bookmarkStart w:id="9" w:name="_Toc85024715"/>
      <w:bookmarkStart w:id="10" w:name="_Toc144630291"/>
      <w:r>
        <w:rPr>
          <w:lang w:val="es-CO"/>
        </w:rPr>
        <w:t>Área / dependencias internas</w:t>
      </w:r>
      <w:bookmarkEnd w:id="9"/>
      <w:bookmarkEnd w:id="10"/>
    </w:p>
    <w:p w:rsidR="00A203CE" w:rsidRPr="00A203CE" w:rsidRDefault="00A203CE" w:rsidP="00A203CE">
      <w:pPr>
        <w:rPr>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5998"/>
      </w:tblGrid>
      <w:tr w:rsidR="006F443E">
        <w:tc>
          <w:tcPr>
            <w:tcW w:w="3020" w:type="dxa"/>
          </w:tcPr>
          <w:p w:rsidR="006F443E" w:rsidRDefault="006F443E">
            <w:pPr>
              <w:jc w:val="center"/>
              <w:rPr>
                <w:b/>
                <w:szCs w:val="24"/>
                <w:lang w:val="es-CO"/>
              </w:rPr>
            </w:pPr>
            <w:r>
              <w:rPr>
                <w:b/>
                <w:szCs w:val="24"/>
                <w:lang w:val="es-CO"/>
              </w:rPr>
              <w:t>Área / Dependencia</w:t>
            </w:r>
          </w:p>
        </w:tc>
        <w:tc>
          <w:tcPr>
            <w:tcW w:w="5998" w:type="dxa"/>
          </w:tcPr>
          <w:p w:rsidR="006F443E" w:rsidRDefault="006F443E">
            <w:pPr>
              <w:jc w:val="center"/>
              <w:rPr>
                <w:b/>
                <w:szCs w:val="24"/>
                <w:lang w:val="es-CO"/>
              </w:rPr>
            </w:pPr>
            <w:r>
              <w:rPr>
                <w:b/>
                <w:szCs w:val="24"/>
                <w:lang w:val="es-CO"/>
              </w:rPr>
              <w:t>Rol</w:t>
            </w:r>
          </w:p>
        </w:tc>
      </w:tr>
      <w:tr w:rsidR="006F443E" w:rsidTr="00DF5C21">
        <w:tc>
          <w:tcPr>
            <w:tcW w:w="3020" w:type="dxa"/>
            <w:vAlign w:val="center"/>
          </w:tcPr>
          <w:p w:rsidR="006F443E" w:rsidRDefault="006F443E" w:rsidP="00DF5C21">
            <w:pPr>
              <w:rPr>
                <w:szCs w:val="24"/>
                <w:lang w:val="es-CO"/>
              </w:rPr>
            </w:pPr>
            <w:r>
              <w:rPr>
                <w:szCs w:val="24"/>
                <w:lang w:val="es-CO"/>
              </w:rPr>
              <w:t>P</w:t>
            </w:r>
            <w:r w:rsidR="00295265">
              <w:rPr>
                <w:szCs w:val="24"/>
                <w:lang w:val="es-CO"/>
              </w:rPr>
              <w:t>laneación</w:t>
            </w:r>
          </w:p>
        </w:tc>
        <w:tc>
          <w:tcPr>
            <w:tcW w:w="5998" w:type="dxa"/>
          </w:tcPr>
          <w:p w:rsidR="006F443E" w:rsidRDefault="006F443E" w:rsidP="00DF5C21">
            <w:pPr>
              <w:jc w:val="both"/>
              <w:rPr>
                <w:szCs w:val="24"/>
                <w:lang w:val="es-CO"/>
              </w:rPr>
            </w:pPr>
            <w:r>
              <w:rPr>
                <w:szCs w:val="24"/>
                <w:lang w:val="es-CO"/>
              </w:rPr>
              <w:t>Realizar el programa de auditorías, definir los objetivos, el alcance y los criterios de la auditoría, comunicarlo a las partes interesadas, coordinar y elaborar el cronograma de auditorías, seleccionar el equipo auditor, asegurarse de la realización de las auditorías, asegurarse de la revisión y aprobación de los informes de la auditoría, y asegurarse del seguimiento de la auditoría, si es aplicable.</w:t>
            </w:r>
          </w:p>
          <w:p w:rsidR="006F443E" w:rsidRDefault="006F443E" w:rsidP="00DF5C21">
            <w:pPr>
              <w:jc w:val="both"/>
              <w:rPr>
                <w:szCs w:val="24"/>
                <w:lang w:val="es-CO"/>
              </w:rPr>
            </w:pPr>
            <w:r>
              <w:rPr>
                <w:szCs w:val="24"/>
                <w:lang w:val="es-CO"/>
              </w:rPr>
              <w:t>Verificar el cumplimiento de las actividades del equipo auditor y efectuar la evaluación de desempeño de los mismos.</w:t>
            </w:r>
          </w:p>
          <w:p w:rsidR="006F443E" w:rsidRDefault="006F443E" w:rsidP="00DF5C21">
            <w:pPr>
              <w:jc w:val="both"/>
              <w:rPr>
                <w:szCs w:val="24"/>
                <w:lang w:val="es-CO"/>
              </w:rPr>
            </w:pPr>
            <w:r>
              <w:rPr>
                <w:szCs w:val="24"/>
                <w:lang w:val="es-CO"/>
              </w:rPr>
              <w:t>Realizar todas las actividades de las auditorías en sitio, realizar la agenda de trabajo, rea</w:t>
            </w:r>
            <w:r w:rsidR="006E4249">
              <w:rPr>
                <w:szCs w:val="24"/>
                <w:lang w:val="es-CO"/>
              </w:rPr>
              <w:t xml:space="preserve">lizar la lista de verificación y </w:t>
            </w:r>
            <w:r>
              <w:rPr>
                <w:szCs w:val="24"/>
                <w:lang w:val="es-CO"/>
              </w:rPr>
              <w:t xml:space="preserve">realizar el informe </w:t>
            </w:r>
            <w:r w:rsidR="006E4249">
              <w:rPr>
                <w:szCs w:val="24"/>
                <w:lang w:val="es-CO"/>
              </w:rPr>
              <w:t xml:space="preserve">del programa </w:t>
            </w:r>
            <w:r>
              <w:rPr>
                <w:szCs w:val="24"/>
                <w:lang w:val="es-CO"/>
              </w:rPr>
              <w:t>de auditoría</w:t>
            </w:r>
            <w:r w:rsidR="006E4249">
              <w:rPr>
                <w:szCs w:val="24"/>
                <w:lang w:val="es-CO"/>
              </w:rPr>
              <w:t>s</w:t>
            </w:r>
            <w:r>
              <w:rPr>
                <w:szCs w:val="24"/>
                <w:lang w:val="es-CO"/>
              </w:rPr>
              <w:t>.</w:t>
            </w:r>
          </w:p>
        </w:tc>
      </w:tr>
      <w:tr w:rsidR="006F443E">
        <w:tc>
          <w:tcPr>
            <w:tcW w:w="3020" w:type="dxa"/>
          </w:tcPr>
          <w:p w:rsidR="006F443E" w:rsidRDefault="009063DB">
            <w:pPr>
              <w:rPr>
                <w:szCs w:val="24"/>
                <w:lang w:val="es-CO"/>
              </w:rPr>
            </w:pPr>
            <w:r>
              <w:rPr>
                <w:szCs w:val="24"/>
                <w:lang w:val="es-CO"/>
              </w:rPr>
              <w:t>Comité Directivo</w:t>
            </w:r>
          </w:p>
        </w:tc>
        <w:tc>
          <w:tcPr>
            <w:tcW w:w="5998" w:type="dxa"/>
          </w:tcPr>
          <w:p w:rsidR="006F443E" w:rsidRDefault="006F443E">
            <w:pPr>
              <w:rPr>
                <w:szCs w:val="24"/>
                <w:lang w:val="es-CO"/>
              </w:rPr>
            </w:pPr>
            <w:r>
              <w:rPr>
                <w:szCs w:val="24"/>
                <w:lang w:val="es-CO"/>
              </w:rPr>
              <w:t>Revisar y aprobar el programa de auditoría.</w:t>
            </w:r>
          </w:p>
        </w:tc>
      </w:tr>
      <w:tr w:rsidR="006F443E" w:rsidTr="00DF5C21">
        <w:tc>
          <w:tcPr>
            <w:tcW w:w="3020" w:type="dxa"/>
            <w:vAlign w:val="center"/>
          </w:tcPr>
          <w:p w:rsidR="006F443E" w:rsidRDefault="00295265" w:rsidP="00DF5C21">
            <w:pPr>
              <w:rPr>
                <w:szCs w:val="24"/>
                <w:lang w:val="es-CO"/>
              </w:rPr>
            </w:pPr>
            <w:r>
              <w:rPr>
                <w:szCs w:val="24"/>
                <w:lang w:val="es-CO"/>
              </w:rPr>
              <w:t xml:space="preserve">Áreas de la </w:t>
            </w:r>
            <w:r w:rsidR="006F443E">
              <w:rPr>
                <w:szCs w:val="24"/>
                <w:lang w:val="es-CO"/>
              </w:rPr>
              <w:t>SE</w:t>
            </w:r>
          </w:p>
        </w:tc>
        <w:tc>
          <w:tcPr>
            <w:tcW w:w="5998" w:type="dxa"/>
          </w:tcPr>
          <w:p w:rsidR="006F443E" w:rsidRDefault="006F443E" w:rsidP="00DF5C21">
            <w:pPr>
              <w:jc w:val="both"/>
              <w:rPr>
                <w:szCs w:val="24"/>
                <w:lang w:val="es-CO"/>
              </w:rPr>
            </w:pPr>
            <w:r>
              <w:rPr>
                <w:szCs w:val="24"/>
                <w:lang w:val="es-CO"/>
              </w:rPr>
              <w:t xml:space="preserve">Establecer las actividades a seguir para eliminar la causa de la no conformidad, establecer la acción correctiva </w:t>
            </w:r>
            <w:r w:rsidR="004F1339">
              <w:rPr>
                <w:szCs w:val="24"/>
                <w:lang w:val="es-CO"/>
              </w:rPr>
              <w:t>y/</w:t>
            </w:r>
            <w:r>
              <w:rPr>
                <w:szCs w:val="24"/>
                <w:lang w:val="es-CO"/>
              </w:rPr>
              <w:t>o preventiva a seguir.</w:t>
            </w:r>
          </w:p>
        </w:tc>
      </w:tr>
    </w:tbl>
    <w:p w:rsidR="006F443E" w:rsidRDefault="006F443E">
      <w:pPr>
        <w:pStyle w:val="Ttulo2"/>
        <w:rPr>
          <w:lang w:val="es-CO"/>
        </w:rPr>
      </w:pPr>
      <w:bookmarkStart w:id="11" w:name="_Toc85024716"/>
      <w:bookmarkStart w:id="12" w:name="_Toc144630292"/>
      <w:r>
        <w:rPr>
          <w:lang w:val="es-CO"/>
        </w:rPr>
        <w:t>Entes externos</w:t>
      </w:r>
      <w:bookmarkEnd w:id="11"/>
      <w:r>
        <w:rPr>
          <w:lang w:val="es-CO"/>
        </w:rPr>
        <w:t xml:space="preserve"> (en caso que aplique)</w:t>
      </w:r>
      <w:bookmarkEnd w:id="12"/>
    </w:p>
    <w:p w:rsidR="00A203CE" w:rsidRPr="00A203CE" w:rsidRDefault="00A203CE" w:rsidP="00A203CE">
      <w:pPr>
        <w:rPr>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5998"/>
      </w:tblGrid>
      <w:tr w:rsidR="006F443E">
        <w:tc>
          <w:tcPr>
            <w:tcW w:w="3020" w:type="dxa"/>
          </w:tcPr>
          <w:p w:rsidR="006F443E" w:rsidRDefault="006F443E">
            <w:pPr>
              <w:rPr>
                <w:b/>
                <w:lang w:val="es-CO"/>
              </w:rPr>
            </w:pPr>
            <w:r>
              <w:rPr>
                <w:b/>
                <w:lang w:val="es-CO"/>
              </w:rPr>
              <w:t>Nombre del ente externo</w:t>
            </w:r>
          </w:p>
        </w:tc>
        <w:tc>
          <w:tcPr>
            <w:tcW w:w="5998" w:type="dxa"/>
          </w:tcPr>
          <w:p w:rsidR="006F443E" w:rsidRDefault="006F443E">
            <w:pPr>
              <w:rPr>
                <w:b/>
                <w:lang w:val="es-CO"/>
              </w:rPr>
            </w:pPr>
            <w:r>
              <w:rPr>
                <w:b/>
                <w:lang w:val="es-CO"/>
              </w:rPr>
              <w:t>Rol</w:t>
            </w:r>
          </w:p>
        </w:tc>
      </w:tr>
      <w:tr w:rsidR="006F443E">
        <w:tc>
          <w:tcPr>
            <w:tcW w:w="9018" w:type="dxa"/>
            <w:gridSpan w:val="2"/>
          </w:tcPr>
          <w:p w:rsidR="006F443E" w:rsidRDefault="006F443E">
            <w:pPr>
              <w:rPr>
                <w:b/>
                <w:szCs w:val="24"/>
                <w:lang w:val="es-CO"/>
              </w:rPr>
            </w:pPr>
            <w:r>
              <w:rPr>
                <w:b/>
                <w:szCs w:val="24"/>
                <w:lang w:val="es-CO"/>
              </w:rPr>
              <w:t>N/A</w:t>
            </w:r>
          </w:p>
        </w:tc>
      </w:tr>
    </w:tbl>
    <w:p w:rsidR="006F443E" w:rsidRDefault="006F443E">
      <w:pPr>
        <w:pStyle w:val="Ttulo1"/>
        <w:spacing w:after="120"/>
        <w:ind w:left="505" w:hanging="505"/>
        <w:rPr>
          <w:lang w:val="es-CO"/>
        </w:rPr>
      </w:pPr>
      <w:bookmarkStart w:id="13" w:name="_Toc144630293"/>
      <w:bookmarkEnd w:id="0"/>
      <w:r>
        <w:lastRenderedPageBreak/>
        <w:t>REGISTROS</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0"/>
        <w:gridCol w:w="1510"/>
        <w:gridCol w:w="1510"/>
        <w:gridCol w:w="1510"/>
        <w:gridCol w:w="1510"/>
        <w:gridCol w:w="1510"/>
      </w:tblGrid>
      <w:tr w:rsidR="006F443E" w:rsidTr="00DF5C21">
        <w:trPr>
          <w:tblHeader/>
        </w:trPr>
        <w:tc>
          <w:tcPr>
            <w:tcW w:w="1510" w:type="dxa"/>
            <w:vAlign w:val="center"/>
          </w:tcPr>
          <w:p w:rsidR="006F443E" w:rsidRDefault="006F443E" w:rsidP="00DF5C21">
            <w:pPr>
              <w:jc w:val="center"/>
              <w:rPr>
                <w:b/>
                <w:sz w:val="22"/>
                <w:szCs w:val="22"/>
                <w:lang w:val="es-CO"/>
              </w:rPr>
            </w:pPr>
            <w:r>
              <w:rPr>
                <w:b/>
                <w:sz w:val="22"/>
                <w:szCs w:val="22"/>
                <w:lang w:val="es-CO"/>
              </w:rPr>
              <w:t>Registro</w:t>
            </w:r>
          </w:p>
        </w:tc>
        <w:tc>
          <w:tcPr>
            <w:tcW w:w="1510" w:type="dxa"/>
            <w:vAlign w:val="center"/>
          </w:tcPr>
          <w:p w:rsidR="006F443E" w:rsidRDefault="006F443E" w:rsidP="00DF5C21">
            <w:pPr>
              <w:jc w:val="center"/>
              <w:rPr>
                <w:b/>
                <w:sz w:val="22"/>
                <w:szCs w:val="22"/>
                <w:lang w:val="es-CO"/>
              </w:rPr>
            </w:pPr>
            <w:r>
              <w:rPr>
                <w:b/>
                <w:sz w:val="22"/>
                <w:szCs w:val="22"/>
                <w:lang w:val="es-CO"/>
              </w:rPr>
              <w:t>Responsable</w:t>
            </w:r>
          </w:p>
        </w:tc>
        <w:tc>
          <w:tcPr>
            <w:tcW w:w="1510" w:type="dxa"/>
            <w:vAlign w:val="center"/>
          </w:tcPr>
          <w:p w:rsidR="006F443E" w:rsidRDefault="006F443E" w:rsidP="00DF5C21">
            <w:pPr>
              <w:jc w:val="center"/>
              <w:rPr>
                <w:b/>
                <w:sz w:val="22"/>
                <w:szCs w:val="22"/>
                <w:lang w:val="es-CO"/>
              </w:rPr>
            </w:pPr>
            <w:r>
              <w:rPr>
                <w:b/>
                <w:sz w:val="22"/>
                <w:szCs w:val="22"/>
                <w:lang w:val="es-CO"/>
              </w:rPr>
              <w:t>Como conservarlo</w:t>
            </w:r>
          </w:p>
        </w:tc>
        <w:tc>
          <w:tcPr>
            <w:tcW w:w="1510" w:type="dxa"/>
            <w:vAlign w:val="center"/>
          </w:tcPr>
          <w:p w:rsidR="006F443E" w:rsidRDefault="006F443E" w:rsidP="00DF5C21">
            <w:pPr>
              <w:jc w:val="center"/>
              <w:rPr>
                <w:b/>
                <w:sz w:val="22"/>
                <w:szCs w:val="22"/>
                <w:lang w:val="es-CO"/>
              </w:rPr>
            </w:pPr>
            <w:r>
              <w:rPr>
                <w:b/>
                <w:sz w:val="22"/>
                <w:szCs w:val="22"/>
                <w:lang w:val="es-CO"/>
              </w:rPr>
              <w:t>Donde conservarlo</w:t>
            </w:r>
          </w:p>
        </w:tc>
        <w:tc>
          <w:tcPr>
            <w:tcW w:w="1510" w:type="dxa"/>
            <w:vAlign w:val="center"/>
          </w:tcPr>
          <w:p w:rsidR="006F443E" w:rsidRDefault="006F443E" w:rsidP="00DF5C21">
            <w:pPr>
              <w:jc w:val="center"/>
              <w:rPr>
                <w:b/>
                <w:sz w:val="22"/>
                <w:szCs w:val="22"/>
                <w:lang w:val="es-CO"/>
              </w:rPr>
            </w:pPr>
            <w:r>
              <w:rPr>
                <w:b/>
                <w:sz w:val="22"/>
                <w:szCs w:val="22"/>
                <w:lang w:val="es-CO"/>
              </w:rPr>
              <w:t>Tiempo de conservación</w:t>
            </w:r>
          </w:p>
        </w:tc>
        <w:tc>
          <w:tcPr>
            <w:tcW w:w="1510" w:type="dxa"/>
            <w:vAlign w:val="center"/>
          </w:tcPr>
          <w:p w:rsidR="006F443E" w:rsidRDefault="006F443E" w:rsidP="00DF5C21">
            <w:pPr>
              <w:jc w:val="center"/>
              <w:rPr>
                <w:b/>
                <w:sz w:val="22"/>
                <w:szCs w:val="22"/>
                <w:lang w:val="es-CO"/>
              </w:rPr>
            </w:pPr>
            <w:r>
              <w:rPr>
                <w:b/>
                <w:sz w:val="22"/>
                <w:szCs w:val="22"/>
                <w:lang w:val="es-CO"/>
              </w:rPr>
              <w:t>Que se hace después</w:t>
            </w:r>
          </w:p>
        </w:tc>
      </w:tr>
      <w:tr w:rsidR="006F443E" w:rsidTr="00DF5C21">
        <w:tc>
          <w:tcPr>
            <w:tcW w:w="1510" w:type="dxa"/>
            <w:vAlign w:val="center"/>
          </w:tcPr>
          <w:p w:rsidR="00A203CE" w:rsidRDefault="00A203CE" w:rsidP="00DF5C21">
            <w:pPr>
              <w:spacing w:before="0" w:after="0"/>
              <w:rPr>
                <w:sz w:val="20"/>
                <w:lang w:val="es-CO"/>
              </w:rPr>
            </w:pPr>
          </w:p>
          <w:p w:rsidR="00A203CE" w:rsidRDefault="00A203CE" w:rsidP="00DF5C21">
            <w:pPr>
              <w:spacing w:before="0" w:after="0"/>
              <w:rPr>
                <w:sz w:val="20"/>
                <w:lang w:val="es-CO"/>
              </w:rPr>
            </w:pPr>
          </w:p>
          <w:p w:rsidR="006F443E" w:rsidRDefault="006F443E" w:rsidP="00DF5C21">
            <w:pPr>
              <w:spacing w:before="0" w:after="0"/>
              <w:rPr>
                <w:sz w:val="20"/>
                <w:lang w:val="es-CO"/>
              </w:rPr>
            </w:pPr>
            <w:r>
              <w:rPr>
                <w:sz w:val="20"/>
                <w:lang w:val="es-CO"/>
              </w:rPr>
              <w:t>N01.01.F01 Programa de auditoría interna</w:t>
            </w:r>
          </w:p>
        </w:tc>
        <w:tc>
          <w:tcPr>
            <w:tcW w:w="1510" w:type="dxa"/>
            <w:vAlign w:val="center"/>
          </w:tcPr>
          <w:p w:rsidR="00A203CE" w:rsidRDefault="00A203CE" w:rsidP="00DF5C21">
            <w:pPr>
              <w:spacing w:before="0" w:after="0"/>
              <w:rPr>
                <w:sz w:val="20"/>
                <w:lang w:val="es-CO"/>
              </w:rPr>
            </w:pPr>
          </w:p>
          <w:p w:rsidR="00A203CE" w:rsidRDefault="00A203CE" w:rsidP="00DF5C21">
            <w:pPr>
              <w:spacing w:before="0" w:after="0"/>
              <w:rPr>
                <w:sz w:val="20"/>
                <w:lang w:val="es-CO"/>
              </w:rPr>
            </w:pPr>
          </w:p>
          <w:p w:rsidR="006F443E" w:rsidRDefault="000305CA" w:rsidP="000305CA">
            <w:pPr>
              <w:spacing w:before="0" w:after="0"/>
              <w:rPr>
                <w:sz w:val="20"/>
                <w:lang w:val="es-CO"/>
              </w:rPr>
            </w:pPr>
            <w:r>
              <w:rPr>
                <w:sz w:val="20"/>
                <w:lang w:val="es-CO"/>
              </w:rPr>
              <w:t>Profesional Universitario de</w:t>
            </w:r>
            <w:r w:rsidR="00665101">
              <w:rPr>
                <w:sz w:val="20"/>
                <w:lang w:val="es-CO"/>
              </w:rPr>
              <w:t>l SGC</w:t>
            </w:r>
          </w:p>
        </w:tc>
        <w:tc>
          <w:tcPr>
            <w:tcW w:w="1510" w:type="dxa"/>
            <w:vAlign w:val="center"/>
          </w:tcPr>
          <w:p w:rsidR="006F443E" w:rsidRDefault="006F443E" w:rsidP="00DF5C21">
            <w:pPr>
              <w:spacing w:before="0" w:after="0"/>
              <w:jc w:val="both"/>
              <w:rPr>
                <w:sz w:val="20"/>
                <w:lang w:val="es-CO"/>
              </w:rPr>
            </w:pPr>
            <w:r>
              <w:rPr>
                <w:sz w:val="20"/>
                <w:lang w:val="es-CO"/>
              </w:rPr>
              <w:t>Medio magnético en carpeta de auditorías al SGC / medio físico en carpeta debidamente identificada con el nombre del registro</w:t>
            </w:r>
          </w:p>
        </w:tc>
        <w:tc>
          <w:tcPr>
            <w:tcW w:w="1510" w:type="dxa"/>
            <w:vAlign w:val="center"/>
          </w:tcPr>
          <w:p w:rsidR="006F443E" w:rsidRDefault="006F443E" w:rsidP="00DF5C21">
            <w:pPr>
              <w:spacing w:before="0" w:after="0"/>
              <w:jc w:val="both"/>
            </w:pPr>
            <w:r>
              <w:rPr>
                <w:sz w:val="20"/>
                <w:lang w:val="es-CO"/>
              </w:rPr>
              <w:t xml:space="preserve">Medio magnético en computador del profesional universitario del SGC/Medio Físico en el </w:t>
            </w:r>
            <w:r w:rsidR="003A7263">
              <w:rPr>
                <w:sz w:val="20"/>
                <w:lang w:val="es-CO"/>
              </w:rPr>
              <w:t>archivo de gestión del área de Planeación</w:t>
            </w:r>
          </w:p>
        </w:tc>
        <w:tc>
          <w:tcPr>
            <w:tcW w:w="1510" w:type="dxa"/>
            <w:vAlign w:val="center"/>
          </w:tcPr>
          <w:p w:rsidR="00A203CE" w:rsidRDefault="00A203CE" w:rsidP="00DF5C21">
            <w:pPr>
              <w:spacing w:before="0" w:after="0"/>
              <w:jc w:val="center"/>
              <w:rPr>
                <w:sz w:val="20"/>
              </w:rPr>
            </w:pPr>
          </w:p>
          <w:p w:rsidR="00A203CE" w:rsidRDefault="00A203CE" w:rsidP="00DF5C21">
            <w:pPr>
              <w:spacing w:before="0" w:after="0"/>
              <w:jc w:val="center"/>
              <w:rPr>
                <w:sz w:val="20"/>
              </w:rPr>
            </w:pPr>
          </w:p>
          <w:p w:rsidR="006F443E" w:rsidRDefault="006F443E" w:rsidP="00DF5C21">
            <w:pPr>
              <w:spacing w:before="0" w:after="0"/>
              <w:jc w:val="center"/>
            </w:pPr>
            <w:r>
              <w:rPr>
                <w:sz w:val="20"/>
              </w:rPr>
              <w:t>Según tabla de retención documental del Ente Territorial</w:t>
            </w:r>
          </w:p>
        </w:tc>
        <w:tc>
          <w:tcPr>
            <w:tcW w:w="1510" w:type="dxa"/>
            <w:vAlign w:val="center"/>
          </w:tcPr>
          <w:p w:rsidR="00A203CE" w:rsidRDefault="00A203CE" w:rsidP="00DF5C21">
            <w:pPr>
              <w:spacing w:before="0" w:after="0"/>
              <w:jc w:val="center"/>
              <w:rPr>
                <w:sz w:val="20"/>
                <w:lang w:val="es-CO"/>
              </w:rPr>
            </w:pPr>
          </w:p>
          <w:p w:rsidR="00A203CE" w:rsidRDefault="00A203CE" w:rsidP="00DF5C21">
            <w:pPr>
              <w:spacing w:before="0" w:after="0"/>
              <w:jc w:val="center"/>
              <w:rPr>
                <w:sz w:val="20"/>
                <w:lang w:val="es-CO"/>
              </w:rPr>
            </w:pPr>
          </w:p>
          <w:p w:rsidR="00A203CE" w:rsidRDefault="00A203CE" w:rsidP="00DF5C21">
            <w:pPr>
              <w:spacing w:before="0" w:after="0"/>
              <w:jc w:val="center"/>
              <w:rPr>
                <w:sz w:val="20"/>
                <w:lang w:val="es-CO"/>
              </w:rPr>
            </w:pPr>
          </w:p>
          <w:p w:rsidR="00A203CE" w:rsidRDefault="00A203CE" w:rsidP="00DF5C21">
            <w:pPr>
              <w:spacing w:before="0" w:after="0"/>
              <w:jc w:val="center"/>
              <w:rPr>
                <w:sz w:val="20"/>
                <w:lang w:val="es-CO"/>
              </w:rPr>
            </w:pPr>
          </w:p>
          <w:p w:rsidR="006F443E" w:rsidRDefault="006F443E" w:rsidP="00DF5C21">
            <w:pPr>
              <w:spacing w:before="0" w:after="0"/>
              <w:jc w:val="center"/>
              <w:rPr>
                <w:sz w:val="20"/>
                <w:lang w:val="es-CO"/>
              </w:rPr>
            </w:pPr>
            <w:r>
              <w:rPr>
                <w:sz w:val="20"/>
                <w:lang w:val="es-CO"/>
              </w:rPr>
              <w:t>Archivo central</w:t>
            </w:r>
          </w:p>
        </w:tc>
      </w:tr>
      <w:tr w:rsidR="00665101" w:rsidTr="00DF5C21">
        <w:tc>
          <w:tcPr>
            <w:tcW w:w="1510" w:type="dxa"/>
            <w:vAlign w:val="center"/>
          </w:tcPr>
          <w:p w:rsidR="00665101" w:rsidRDefault="00665101" w:rsidP="00DF5C21">
            <w:pPr>
              <w:spacing w:before="0" w:after="0"/>
              <w:rPr>
                <w:sz w:val="20"/>
                <w:lang w:val="es-CO"/>
              </w:rPr>
            </w:pPr>
            <w:r>
              <w:rPr>
                <w:sz w:val="20"/>
                <w:lang w:val="es-CO"/>
              </w:rPr>
              <w:t>N01.01.F02 Plan de auditoría interna</w:t>
            </w:r>
          </w:p>
        </w:tc>
        <w:tc>
          <w:tcPr>
            <w:tcW w:w="1510" w:type="dxa"/>
            <w:vAlign w:val="center"/>
          </w:tcPr>
          <w:p w:rsidR="00665101" w:rsidRDefault="000305CA" w:rsidP="00DF5C21">
            <w:r>
              <w:rPr>
                <w:sz w:val="20"/>
                <w:lang w:val="es-CO"/>
              </w:rPr>
              <w:t>Profesional Universitario del SGC</w:t>
            </w:r>
          </w:p>
        </w:tc>
        <w:tc>
          <w:tcPr>
            <w:tcW w:w="1510" w:type="dxa"/>
            <w:vAlign w:val="center"/>
          </w:tcPr>
          <w:p w:rsidR="00665101" w:rsidRDefault="00665101" w:rsidP="00DF5C21">
            <w:pPr>
              <w:spacing w:before="0" w:after="0"/>
              <w:jc w:val="both"/>
              <w:rPr>
                <w:sz w:val="20"/>
                <w:lang w:val="es-CO"/>
              </w:rPr>
            </w:pPr>
            <w:r>
              <w:rPr>
                <w:sz w:val="20"/>
                <w:lang w:val="es-CO"/>
              </w:rPr>
              <w:t>Medio magnético en carpeta de auditorías al SGC / medio físico en carpeta debidamente identificada con el nombre del registro</w:t>
            </w:r>
          </w:p>
        </w:tc>
        <w:tc>
          <w:tcPr>
            <w:tcW w:w="1510" w:type="dxa"/>
            <w:vAlign w:val="center"/>
          </w:tcPr>
          <w:p w:rsidR="00665101" w:rsidRDefault="00665101" w:rsidP="00DF5C21">
            <w:pPr>
              <w:spacing w:before="0" w:after="0"/>
              <w:jc w:val="both"/>
            </w:pPr>
            <w:r>
              <w:rPr>
                <w:sz w:val="20"/>
                <w:lang w:val="es-CO"/>
              </w:rPr>
              <w:t xml:space="preserve">Medio magnético en computador del profesional universitario del SGC/Medio Físico en </w:t>
            </w:r>
            <w:r w:rsidR="003A7263">
              <w:rPr>
                <w:sz w:val="20"/>
                <w:lang w:val="es-CO"/>
              </w:rPr>
              <w:t>Medio Físico en el archivo de gestión del área de Planeación</w:t>
            </w:r>
          </w:p>
        </w:tc>
        <w:tc>
          <w:tcPr>
            <w:tcW w:w="1510" w:type="dxa"/>
            <w:vAlign w:val="center"/>
          </w:tcPr>
          <w:p w:rsidR="00665101" w:rsidRDefault="00665101" w:rsidP="00DF5C21">
            <w:pPr>
              <w:spacing w:before="0" w:after="0"/>
              <w:jc w:val="center"/>
            </w:pPr>
            <w:r>
              <w:rPr>
                <w:sz w:val="20"/>
              </w:rPr>
              <w:t>Según tabla de retención documental del Ente Territorial</w:t>
            </w:r>
          </w:p>
        </w:tc>
        <w:tc>
          <w:tcPr>
            <w:tcW w:w="1510" w:type="dxa"/>
            <w:vAlign w:val="center"/>
          </w:tcPr>
          <w:p w:rsidR="00665101" w:rsidRDefault="00665101" w:rsidP="00DF5C21">
            <w:pPr>
              <w:spacing w:before="0" w:after="0"/>
              <w:jc w:val="center"/>
              <w:rPr>
                <w:sz w:val="20"/>
                <w:lang w:val="es-CO"/>
              </w:rPr>
            </w:pPr>
            <w:r>
              <w:rPr>
                <w:sz w:val="20"/>
                <w:lang w:val="es-CO"/>
              </w:rPr>
              <w:t>Archivo central</w:t>
            </w:r>
          </w:p>
        </w:tc>
      </w:tr>
      <w:tr w:rsidR="00665101" w:rsidTr="00DF5C21">
        <w:tc>
          <w:tcPr>
            <w:tcW w:w="1510" w:type="dxa"/>
            <w:vAlign w:val="center"/>
          </w:tcPr>
          <w:p w:rsidR="00665101" w:rsidRDefault="00665101" w:rsidP="00DF5C21">
            <w:pPr>
              <w:spacing w:before="0" w:after="0"/>
              <w:rPr>
                <w:sz w:val="20"/>
                <w:lang w:val="es-CO"/>
              </w:rPr>
            </w:pPr>
            <w:r>
              <w:rPr>
                <w:sz w:val="20"/>
                <w:lang w:val="es-CO"/>
              </w:rPr>
              <w:t>N01.01.F03 Lista de verificación</w:t>
            </w:r>
          </w:p>
        </w:tc>
        <w:tc>
          <w:tcPr>
            <w:tcW w:w="1510" w:type="dxa"/>
            <w:vAlign w:val="center"/>
          </w:tcPr>
          <w:p w:rsidR="00665101" w:rsidRDefault="000305CA" w:rsidP="00DF5C21">
            <w:r>
              <w:rPr>
                <w:sz w:val="20"/>
                <w:lang w:val="es-CO"/>
              </w:rPr>
              <w:t>Profesional Universitario del SGC</w:t>
            </w:r>
          </w:p>
        </w:tc>
        <w:tc>
          <w:tcPr>
            <w:tcW w:w="1510" w:type="dxa"/>
            <w:vAlign w:val="center"/>
          </w:tcPr>
          <w:p w:rsidR="00665101" w:rsidRDefault="00665101" w:rsidP="00DF5C21">
            <w:pPr>
              <w:spacing w:before="0" w:after="0"/>
              <w:jc w:val="both"/>
              <w:rPr>
                <w:sz w:val="20"/>
                <w:lang w:val="es-CO"/>
              </w:rPr>
            </w:pPr>
            <w:r>
              <w:rPr>
                <w:sz w:val="20"/>
                <w:lang w:val="es-CO"/>
              </w:rPr>
              <w:t>Medio magnético en carpeta de auditorías al SGC / medio físico en carpeta debidamente identificada con el nombre del registro</w:t>
            </w:r>
          </w:p>
        </w:tc>
        <w:tc>
          <w:tcPr>
            <w:tcW w:w="1510" w:type="dxa"/>
            <w:vAlign w:val="center"/>
          </w:tcPr>
          <w:p w:rsidR="00665101" w:rsidRDefault="00665101" w:rsidP="00DF5C21">
            <w:pPr>
              <w:spacing w:before="0" w:after="0"/>
              <w:jc w:val="both"/>
            </w:pPr>
            <w:r>
              <w:rPr>
                <w:sz w:val="20"/>
                <w:lang w:val="es-CO"/>
              </w:rPr>
              <w:t xml:space="preserve">Medio magnético en computador del profesional universitario del SGC/Medio Físico en el </w:t>
            </w:r>
            <w:r w:rsidR="003A7263">
              <w:rPr>
                <w:sz w:val="20"/>
                <w:lang w:val="es-CO"/>
              </w:rPr>
              <w:t>Medio Físico en el archivo de gestión del área de Planeación</w:t>
            </w:r>
          </w:p>
        </w:tc>
        <w:tc>
          <w:tcPr>
            <w:tcW w:w="1510" w:type="dxa"/>
            <w:vAlign w:val="center"/>
          </w:tcPr>
          <w:p w:rsidR="00665101" w:rsidRDefault="00665101" w:rsidP="00DF5C21">
            <w:pPr>
              <w:spacing w:before="0" w:after="0"/>
              <w:jc w:val="center"/>
            </w:pPr>
            <w:r>
              <w:rPr>
                <w:sz w:val="20"/>
              </w:rPr>
              <w:t>Según tabla de retención documental del Ente Territorial</w:t>
            </w:r>
          </w:p>
        </w:tc>
        <w:tc>
          <w:tcPr>
            <w:tcW w:w="1510" w:type="dxa"/>
            <w:vAlign w:val="center"/>
          </w:tcPr>
          <w:p w:rsidR="00665101" w:rsidRDefault="00665101" w:rsidP="00DF5C21">
            <w:pPr>
              <w:spacing w:before="0" w:after="0"/>
              <w:jc w:val="center"/>
              <w:rPr>
                <w:sz w:val="20"/>
                <w:lang w:val="es-CO"/>
              </w:rPr>
            </w:pPr>
            <w:r>
              <w:rPr>
                <w:sz w:val="20"/>
                <w:lang w:val="es-CO"/>
              </w:rPr>
              <w:t>Archivo central</w:t>
            </w:r>
          </w:p>
        </w:tc>
      </w:tr>
      <w:tr w:rsidR="00665101" w:rsidTr="00DF5C21">
        <w:tc>
          <w:tcPr>
            <w:tcW w:w="1510" w:type="dxa"/>
            <w:vAlign w:val="center"/>
          </w:tcPr>
          <w:p w:rsidR="00013153" w:rsidRDefault="00013153" w:rsidP="002A5D92">
            <w:pPr>
              <w:rPr>
                <w:sz w:val="20"/>
                <w:lang w:val="es-CO"/>
              </w:rPr>
            </w:pPr>
            <w:r>
              <w:rPr>
                <w:sz w:val="20"/>
                <w:lang w:val="es-CO"/>
              </w:rPr>
              <w:t>Lista de Asistencia</w:t>
            </w:r>
            <w:r w:rsidR="002A5D92">
              <w:rPr>
                <w:sz w:val="20"/>
                <w:lang w:val="es-CO"/>
              </w:rPr>
              <w:t xml:space="preserve"> Formato </w:t>
            </w:r>
            <w:r w:rsidR="002A5D92" w:rsidRPr="002A5D92">
              <w:rPr>
                <w:sz w:val="20"/>
                <w:lang w:val="es-CO"/>
              </w:rPr>
              <w:t>H03-02-F03</w:t>
            </w:r>
            <w:r w:rsidR="002A5D92">
              <w:rPr>
                <w:sz w:val="20"/>
                <w:lang w:val="es-CO"/>
              </w:rPr>
              <w:t xml:space="preserve">  ó del </w:t>
            </w:r>
            <w:r>
              <w:rPr>
                <w:sz w:val="20"/>
                <w:lang w:val="es-CO"/>
              </w:rPr>
              <w:t>E</w:t>
            </w:r>
            <w:r w:rsidR="002A5D92">
              <w:rPr>
                <w:sz w:val="20"/>
                <w:lang w:val="es-CO"/>
              </w:rPr>
              <w:t xml:space="preserve">nte </w:t>
            </w:r>
            <w:r>
              <w:rPr>
                <w:sz w:val="20"/>
                <w:lang w:val="es-CO"/>
              </w:rPr>
              <w:t>T</w:t>
            </w:r>
            <w:r w:rsidR="002A5D92">
              <w:rPr>
                <w:sz w:val="20"/>
                <w:lang w:val="es-CO"/>
              </w:rPr>
              <w:t>erritorial</w:t>
            </w:r>
          </w:p>
        </w:tc>
        <w:tc>
          <w:tcPr>
            <w:tcW w:w="1510" w:type="dxa"/>
            <w:vAlign w:val="center"/>
          </w:tcPr>
          <w:p w:rsidR="00665101" w:rsidRDefault="000305CA" w:rsidP="00DF5C21">
            <w:r>
              <w:rPr>
                <w:sz w:val="20"/>
                <w:lang w:val="es-CO"/>
              </w:rPr>
              <w:t>Profesional Universitario del SGC</w:t>
            </w:r>
          </w:p>
        </w:tc>
        <w:tc>
          <w:tcPr>
            <w:tcW w:w="1510" w:type="dxa"/>
            <w:vAlign w:val="center"/>
          </w:tcPr>
          <w:p w:rsidR="00665101" w:rsidRDefault="00665101" w:rsidP="00DF5C21">
            <w:pPr>
              <w:spacing w:before="0" w:after="0"/>
              <w:jc w:val="both"/>
              <w:rPr>
                <w:sz w:val="20"/>
                <w:lang w:val="es-CO"/>
              </w:rPr>
            </w:pPr>
            <w:r>
              <w:rPr>
                <w:sz w:val="20"/>
                <w:lang w:val="es-CO"/>
              </w:rPr>
              <w:t>Medio magnético en carpeta de auditorías al SGC / medio físico en carpeta debidamente identificada con el nombre del registro</w:t>
            </w:r>
          </w:p>
          <w:p w:rsidR="00A203CE" w:rsidRDefault="00A203CE" w:rsidP="00DF5C21">
            <w:pPr>
              <w:spacing w:before="0" w:after="0"/>
              <w:jc w:val="both"/>
              <w:rPr>
                <w:sz w:val="20"/>
                <w:lang w:val="es-CO"/>
              </w:rPr>
            </w:pPr>
          </w:p>
          <w:p w:rsidR="00A203CE" w:rsidRDefault="00A203CE" w:rsidP="00DF5C21">
            <w:pPr>
              <w:spacing w:before="0" w:after="0"/>
              <w:jc w:val="both"/>
              <w:rPr>
                <w:sz w:val="20"/>
                <w:lang w:val="es-CO"/>
              </w:rPr>
            </w:pPr>
          </w:p>
        </w:tc>
        <w:tc>
          <w:tcPr>
            <w:tcW w:w="1510" w:type="dxa"/>
            <w:vAlign w:val="center"/>
          </w:tcPr>
          <w:p w:rsidR="00665101" w:rsidRDefault="00665101" w:rsidP="00DF5C21">
            <w:pPr>
              <w:spacing w:before="0" w:after="0"/>
              <w:jc w:val="both"/>
            </w:pPr>
            <w:r>
              <w:rPr>
                <w:sz w:val="20"/>
                <w:lang w:val="es-CO"/>
              </w:rPr>
              <w:t>Medio magnético en computador del profesional universitario del SGC/</w:t>
            </w:r>
            <w:r w:rsidR="003A7263">
              <w:rPr>
                <w:sz w:val="20"/>
                <w:lang w:val="es-CO"/>
              </w:rPr>
              <w:t xml:space="preserve"> Medio Físico en el archivo de gestión del área de Planeación</w:t>
            </w:r>
          </w:p>
        </w:tc>
        <w:tc>
          <w:tcPr>
            <w:tcW w:w="1510" w:type="dxa"/>
            <w:vAlign w:val="center"/>
          </w:tcPr>
          <w:p w:rsidR="00665101" w:rsidRDefault="00665101" w:rsidP="00DF5C21">
            <w:pPr>
              <w:spacing w:before="0" w:after="0"/>
              <w:jc w:val="center"/>
            </w:pPr>
            <w:r>
              <w:rPr>
                <w:sz w:val="20"/>
              </w:rPr>
              <w:t>Según tabla de retención documental del Ente Territorial</w:t>
            </w:r>
          </w:p>
        </w:tc>
        <w:tc>
          <w:tcPr>
            <w:tcW w:w="1510" w:type="dxa"/>
            <w:vAlign w:val="center"/>
          </w:tcPr>
          <w:p w:rsidR="00665101" w:rsidRDefault="00665101" w:rsidP="00DF5C21">
            <w:pPr>
              <w:spacing w:before="0" w:after="0"/>
              <w:jc w:val="center"/>
              <w:rPr>
                <w:sz w:val="20"/>
                <w:lang w:val="es-CO"/>
              </w:rPr>
            </w:pPr>
            <w:r>
              <w:rPr>
                <w:sz w:val="20"/>
                <w:lang w:val="es-CO"/>
              </w:rPr>
              <w:t>Archivo central</w:t>
            </w:r>
          </w:p>
        </w:tc>
      </w:tr>
      <w:tr w:rsidR="00665101" w:rsidTr="00DF5C21">
        <w:tc>
          <w:tcPr>
            <w:tcW w:w="1510" w:type="dxa"/>
            <w:vAlign w:val="center"/>
          </w:tcPr>
          <w:p w:rsidR="00665101" w:rsidRDefault="00665101" w:rsidP="00DF5C21">
            <w:pPr>
              <w:spacing w:before="0" w:after="0"/>
              <w:rPr>
                <w:sz w:val="20"/>
                <w:lang w:val="pt-BR"/>
              </w:rPr>
            </w:pPr>
            <w:proofErr w:type="gramStart"/>
            <w:r>
              <w:rPr>
                <w:sz w:val="20"/>
                <w:lang w:val="pt-BR"/>
              </w:rPr>
              <w:lastRenderedPageBreak/>
              <w:t>N01.</w:t>
            </w:r>
            <w:proofErr w:type="gramEnd"/>
            <w:r>
              <w:rPr>
                <w:sz w:val="20"/>
                <w:lang w:val="pt-BR"/>
              </w:rPr>
              <w:t xml:space="preserve">01.F05 Informe de </w:t>
            </w:r>
            <w:r w:rsidR="00877E30">
              <w:rPr>
                <w:sz w:val="20"/>
                <w:lang w:val="pt-BR"/>
              </w:rPr>
              <w:t>auditoria</w:t>
            </w:r>
            <w:r>
              <w:rPr>
                <w:sz w:val="20"/>
                <w:lang w:val="pt-BR"/>
              </w:rPr>
              <w:t xml:space="preserve"> interna de </w:t>
            </w:r>
            <w:proofErr w:type="spellStart"/>
            <w:r w:rsidR="00877E30">
              <w:rPr>
                <w:sz w:val="20"/>
                <w:lang w:val="pt-BR"/>
              </w:rPr>
              <w:t>Calidad</w:t>
            </w:r>
            <w:proofErr w:type="spellEnd"/>
          </w:p>
        </w:tc>
        <w:tc>
          <w:tcPr>
            <w:tcW w:w="1510" w:type="dxa"/>
            <w:vAlign w:val="center"/>
          </w:tcPr>
          <w:p w:rsidR="00665101" w:rsidRDefault="000305CA" w:rsidP="00DF5C21">
            <w:r>
              <w:rPr>
                <w:sz w:val="20"/>
                <w:lang w:val="es-CO"/>
              </w:rPr>
              <w:t>Profesional Universitario del SGC</w:t>
            </w:r>
          </w:p>
        </w:tc>
        <w:tc>
          <w:tcPr>
            <w:tcW w:w="1510" w:type="dxa"/>
            <w:vAlign w:val="center"/>
          </w:tcPr>
          <w:p w:rsidR="00665101" w:rsidRDefault="00665101" w:rsidP="00DF5C21">
            <w:pPr>
              <w:spacing w:before="0" w:after="0"/>
              <w:jc w:val="both"/>
              <w:rPr>
                <w:sz w:val="20"/>
                <w:lang w:val="es-CO"/>
              </w:rPr>
            </w:pPr>
            <w:r>
              <w:rPr>
                <w:sz w:val="20"/>
                <w:lang w:val="es-CO"/>
              </w:rPr>
              <w:t>Medio magnético en carpeta de auditorías al SGC / medio físico en carpeta identificada con el nombre del registro</w:t>
            </w:r>
          </w:p>
        </w:tc>
        <w:tc>
          <w:tcPr>
            <w:tcW w:w="1510" w:type="dxa"/>
            <w:vAlign w:val="center"/>
          </w:tcPr>
          <w:p w:rsidR="00665101" w:rsidRDefault="00665101" w:rsidP="00DF5C21">
            <w:pPr>
              <w:spacing w:before="0" w:after="0"/>
              <w:jc w:val="both"/>
            </w:pPr>
            <w:r>
              <w:rPr>
                <w:sz w:val="20"/>
                <w:lang w:val="es-CO"/>
              </w:rPr>
              <w:t xml:space="preserve">Medio magnético en computador del profesional universitario del SGC/Medio Físico en el </w:t>
            </w:r>
            <w:r w:rsidR="003A7263">
              <w:rPr>
                <w:sz w:val="20"/>
                <w:lang w:val="es-CO"/>
              </w:rPr>
              <w:t>Medio Físico en el archivo de gestión del área de Planeación</w:t>
            </w:r>
            <w:r w:rsidR="00A203CE">
              <w:rPr>
                <w:sz w:val="20"/>
                <w:lang w:val="es-CO"/>
              </w:rPr>
              <w:t>.</w:t>
            </w:r>
          </w:p>
        </w:tc>
        <w:tc>
          <w:tcPr>
            <w:tcW w:w="1510" w:type="dxa"/>
            <w:vAlign w:val="center"/>
          </w:tcPr>
          <w:p w:rsidR="00665101" w:rsidRDefault="00665101" w:rsidP="00DF5C21">
            <w:pPr>
              <w:spacing w:before="0" w:after="0"/>
              <w:jc w:val="center"/>
            </w:pPr>
            <w:r>
              <w:rPr>
                <w:sz w:val="20"/>
              </w:rPr>
              <w:t>Según tabla de retención documental del Ente Territorial</w:t>
            </w:r>
          </w:p>
        </w:tc>
        <w:tc>
          <w:tcPr>
            <w:tcW w:w="1510" w:type="dxa"/>
            <w:vAlign w:val="center"/>
          </w:tcPr>
          <w:p w:rsidR="00665101" w:rsidRDefault="00665101" w:rsidP="00DF5C21">
            <w:pPr>
              <w:spacing w:before="0" w:after="0"/>
              <w:jc w:val="center"/>
              <w:rPr>
                <w:sz w:val="20"/>
                <w:lang w:val="es-CO"/>
              </w:rPr>
            </w:pPr>
            <w:r>
              <w:rPr>
                <w:sz w:val="20"/>
                <w:lang w:val="es-CO"/>
              </w:rPr>
              <w:t>Archivo central</w:t>
            </w:r>
          </w:p>
        </w:tc>
      </w:tr>
      <w:tr w:rsidR="00665101" w:rsidTr="00DF5C21">
        <w:tc>
          <w:tcPr>
            <w:tcW w:w="1510" w:type="dxa"/>
            <w:vAlign w:val="center"/>
          </w:tcPr>
          <w:p w:rsidR="00665101" w:rsidRDefault="00665101" w:rsidP="00DF5C21">
            <w:pPr>
              <w:spacing w:before="0" w:after="0"/>
              <w:rPr>
                <w:sz w:val="20"/>
                <w:lang w:val="pt-BR"/>
              </w:rPr>
            </w:pPr>
            <w:proofErr w:type="gramStart"/>
            <w:r>
              <w:rPr>
                <w:sz w:val="20"/>
                <w:lang w:val="pt-BR"/>
              </w:rPr>
              <w:t>N01.</w:t>
            </w:r>
            <w:proofErr w:type="gramEnd"/>
            <w:r>
              <w:rPr>
                <w:sz w:val="20"/>
                <w:lang w:val="pt-BR"/>
              </w:rPr>
              <w:t xml:space="preserve">01.F06 Reporte </w:t>
            </w:r>
            <w:r w:rsidR="00877E30">
              <w:rPr>
                <w:sz w:val="20"/>
                <w:lang w:val="pt-BR"/>
              </w:rPr>
              <w:t>auditorias</w:t>
            </w:r>
            <w:r>
              <w:rPr>
                <w:sz w:val="20"/>
                <w:lang w:val="pt-BR"/>
              </w:rPr>
              <w:t xml:space="preserve"> internas</w:t>
            </w:r>
          </w:p>
        </w:tc>
        <w:tc>
          <w:tcPr>
            <w:tcW w:w="1510" w:type="dxa"/>
            <w:vAlign w:val="center"/>
          </w:tcPr>
          <w:p w:rsidR="00665101" w:rsidRDefault="000305CA" w:rsidP="00DF5C21">
            <w:r>
              <w:rPr>
                <w:sz w:val="20"/>
                <w:lang w:val="es-CO"/>
              </w:rPr>
              <w:t>Profesional Universitario del SGC</w:t>
            </w:r>
          </w:p>
        </w:tc>
        <w:tc>
          <w:tcPr>
            <w:tcW w:w="1510" w:type="dxa"/>
            <w:vAlign w:val="center"/>
          </w:tcPr>
          <w:p w:rsidR="00665101" w:rsidRDefault="00665101" w:rsidP="00DF5C21">
            <w:pPr>
              <w:spacing w:before="0" w:after="0"/>
              <w:jc w:val="both"/>
              <w:rPr>
                <w:sz w:val="20"/>
                <w:lang w:val="es-CO"/>
              </w:rPr>
            </w:pPr>
            <w:r>
              <w:rPr>
                <w:sz w:val="20"/>
                <w:lang w:val="es-CO"/>
              </w:rPr>
              <w:t>Medio magnético en carpeta de auditorías al SGC / medio físico en carpeta identificada con el nombre del registro</w:t>
            </w:r>
          </w:p>
        </w:tc>
        <w:tc>
          <w:tcPr>
            <w:tcW w:w="1510" w:type="dxa"/>
            <w:vAlign w:val="center"/>
          </w:tcPr>
          <w:p w:rsidR="00665101" w:rsidRDefault="00665101" w:rsidP="00DF5C21">
            <w:pPr>
              <w:spacing w:before="0" w:after="0"/>
              <w:jc w:val="both"/>
            </w:pPr>
            <w:r>
              <w:rPr>
                <w:sz w:val="20"/>
                <w:lang w:val="es-CO"/>
              </w:rPr>
              <w:t xml:space="preserve">Medio magnético en computador del profesional universitario del SGC/Medio Físico en el </w:t>
            </w:r>
            <w:r w:rsidR="003A7263">
              <w:rPr>
                <w:sz w:val="20"/>
                <w:lang w:val="es-CO"/>
              </w:rPr>
              <w:t>Medio Físico en el archivo de gestión del área de Planeación</w:t>
            </w:r>
            <w:r w:rsidR="00A203CE">
              <w:rPr>
                <w:sz w:val="20"/>
                <w:lang w:val="es-CO"/>
              </w:rPr>
              <w:t>.</w:t>
            </w:r>
          </w:p>
        </w:tc>
        <w:tc>
          <w:tcPr>
            <w:tcW w:w="1510" w:type="dxa"/>
            <w:vAlign w:val="center"/>
          </w:tcPr>
          <w:p w:rsidR="00665101" w:rsidRDefault="00665101" w:rsidP="00DF5C21">
            <w:pPr>
              <w:spacing w:before="0" w:after="0"/>
              <w:jc w:val="center"/>
            </w:pPr>
            <w:r>
              <w:rPr>
                <w:sz w:val="20"/>
              </w:rPr>
              <w:t>Según tabla de retención documental del Ente Territorial</w:t>
            </w:r>
          </w:p>
        </w:tc>
        <w:tc>
          <w:tcPr>
            <w:tcW w:w="1510" w:type="dxa"/>
            <w:vAlign w:val="center"/>
          </w:tcPr>
          <w:p w:rsidR="00665101" w:rsidRDefault="00665101" w:rsidP="00DF5C21">
            <w:pPr>
              <w:spacing w:before="0" w:after="0"/>
              <w:jc w:val="center"/>
              <w:rPr>
                <w:sz w:val="20"/>
                <w:lang w:val="es-CO"/>
              </w:rPr>
            </w:pPr>
            <w:r>
              <w:rPr>
                <w:sz w:val="20"/>
                <w:lang w:val="es-CO"/>
              </w:rPr>
              <w:t>Archivo central</w:t>
            </w:r>
          </w:p>
        </w:tc>
      </w:tr>
      <w:tr w:rsidR="006F443E" w:rsidTr="00DF5C21">
        <w:tc>
          <w:tcPr>
            <w:tcW w:w="1510" w:type="dxa"/>
            <w:vAlign w:val="center"/>
          </w:tcPr>
          <w:p w:rsidR="006F443E" w:rsidRDefault="006F443E" w:rsidP="00DF5C21">
            <w:pPr>
              <w:spacing w:before="0" w:after="0"/>
              <w:rPr>
                <w:sz w:val="20"/>
                <w:lang w:val="es-ES"/>
              </w:rPr>
            </w:pPr>
            <w:r>
              <w:rPr>
                <w:sz w:val="20"/>
                <w:lang w:val="es-ES"/>
              </w:rPr>
              <w:t xml:space="preserve">N01.01.F07 Evaluación de desempeño para  auditores Internos </w:t>
            </w:r>
          </w:p>
        </w:tc>
        <w:tc>
          <w:tcPr>
            <w:tcW w:w="1510" w:type="dxa"/>
            <w:vAlign w:val="center"/>
          </w:tcPr>
          <w:p w:rsidR="006F443E" w:rsidRDefault="000305CA" w:rsidP="00DF5C21">
            <w:pPr>
              <w:spacing w:before="0" w:after="0"/>
              <w:rPr>
                <w:sz w:val="20"/>
                <w:lang w:val="es-CO"/>
              </w:rPr>
            </w:pPr>
            <w:r>
              <w:rPr>
                <w:sz w:val="20"/>
                <w:lang w:val="es-CO"/>
              </w:rPr>
              <w:t>Profesional Universitario del SGC</w:t>
            </w:r>
            <w:bookmarkStart w:id="14" w:name="_GoBack"/>
            <w:bookmarkEnd w:id="14"/>
          </w:p>
        </w:tc>
        <w:tc>
          <w:tcPr>
            <w:tcW w:w="1510" w:type="dxa"/>
            <w:vAlign w:val="center"/>
          </w:tcPr>
          <w:p w:rsidR="006F443E" w:rsidRDefault="006F443E" w:rsidP="00DF5C21">
            <w:pPr>
              <w:spacing w:before="0" w:after="0"/>
              <w:jc w:val="both"/>
              <w:rPr>
                <w:sz w:val="20"/>
                <w:lang w:val="es-CO"/>
              </w:rPr>
            </w:pPr>
            <w:r>
              <w:rPr>
                <w:sz w:val="20"/>
                <w:lang w:val="es-CO"/>
              </w:rPr>
              <w:t>Medio magnético en carpeta de auditorías al SGC / medio físico en carpeta debidamente identificada con el nombre del registro</w:t>
            </w:r>
          </w:p>
        </w:tc>
        <w:tc>
          <w:tcPr>
            <w:tcW w:w="1510" w:type="dxa"/>
            <w:vAlign w:val="center"/>
          </w:tcPr>
          <w:p w:rsidR="006F443E" w:rsidRDefault="006F443E" w:rsidP="00DF5C21">
            <w:pPr>
              <w:spacing w:before="0" w:after="0"/>
              <w:jc w:val="both"/>
            </w:pPr>
            <w:r>
              <w:rPr>
                <w:sz w:val="20"/>
                <w:lang w:val="es-CO"/>
              </w:rPr>
              <w:t>Medio magnético en computador del profesional universitario del SGC/</w:t>
            </w:r>
            <w:r w:rsidR="003A7263">
              <w:rPr>
                <w:sz w:val="20"/>
                <w:lang w:val="es-CO"/>
              </w:rPr>
              <w:t xml:space="preserve"> Medio Físico en el archivo de gestión del área de Planeación</w:t>
            </w:r>
          </w:p>
        </w:tc>
        <w:tc>
          <w:tcPr>
            <w:tcW w:w="1510" w:type="dxa"/>
            <w:vAlign w:val="center"/>
          </w:tcPr>
          <w:p w:rsidR="006F443E" w:rsidRDefault="006F443E" w:rsidP="00DF5C21">
            <w:pPr>
              <w:spacing w:before="0" w:after="0"/>
              <w:jc w:val="center"/>
              <w:rPr>
                <w:sz w:val="20"/>
                <w:lang w:val="es-CO"/>
              </w:rPr>
            </w:pPr>
            <w:r>
              <w:rPr>
                <w:sz w:val="20"/>
              </w:rPr>
              <w:t>Según tabla de retención documental del Ente Territorial</w:t>
            </w:r>
          </w:p>
        </w:tc>
        <w:tc>
          <w:tcPr>
            <w:tcW w:w="1510" w:type="dxa"/>
            <w:vAlign w:val="center"/>
          </w:tcPr>
          <w:p w:rsidR="006F443E" w:rsidRDefault="006F443E" w:rsidP="00DF5C21">
            <w:pPr>
              <w:spacing w:before="0" w:after="0"/>
              <w:jc w:val="center"/>
              <w:rPr>
                <w:sz w:val="20"/>
                <w:lang w:val="es-CO"/>
              </w:rPr>
            </w:pPr>
            <w:r>
              <w:rPr>
                <w:sz w:val="20"/>
                <w:lang w:val="es-CO"/>
              </w:rPr>
              <w:t>Archivo central</w:t>
            </w:r>
          </w:p>
        </w:tc>
      </w:tr>
      <w:tr w:rsidR="006F443E" w:rsidTr="00DF5C21">
        <w:trPr>
          <w:trHeight w:val="1409"/>
        </w:trPr>
        <w:tc>
          <w:tcPr>
            <w:tcW w:w="1510" w:type="dxa"/>
            <w:vAlign w:val="center"/>
          </w:tcPr>
          <w:p w:rsidR="006F443E" w:rsidRDefault="006F443E" w:rsidP="00DF5C21">
            <w:pPr>
              <w:spacing w:before="0" w:after="0"/>
              <w:rPr>
                <w:sz w:val="20"/>
                <w:lang w:val="es-CO"/>
              </w:rPr>
            </w:pPr>
            <w:r>
              <w:rPr>
                <w:sz w:val="20"/>
                <w:lang w:val="es-CO"/>
              </w:rPr>
              <w:t xml:space="preserve">N01.02.F01 Registro </w:t>
            </w:r>
            <w:r w:rsidR="004F1339">
              <w:rPr>
                <w:sz w:val="20"/>
                <w:lang w:val="es-CO"/>
              </w:rPr>
              <w:t xml:space="preserve"> de acciones correctivas y preventivas</w:t>
            </w:r>
          </w:p>
        </w:tc>
        <w:tc>
          <w:tcPr>
            <w:tcW w:w="7550" w:type="dxa"/>
            <w:gridSpan w:val="5"/>
            <w:vAlign w:val="center"/>
          </w:tcPr>
          <w:p w:rsidR="006F443E" w:rsidRDefault="006F443E" w:rsidP="00DF5C21">
            <w:pPr>
              <w:spacing w:before="0" w:after="0"/>
              <w:jc w:val="both"/>
              <w:rPr>
                <w:sz w:val="20"/>
                <w:lang w:val="es-CO"/>
              </w:rPr>
            </w:pPr>
            <w:r>
              <w:rPr>
                <w:sz w:val="20"/>
                <w:lang w:val="es-CO"/>
              </w:rPr>
              <w:t>Las disposiciones frente a este registro se definen en el documento: detalle del subproceso  N01.02 Acciones Correctivas</w:t>
            </w:r>
            <w:r w:rsidR="004F1339">
              <w:rPr>
                <w:sz w:val="20"/>
                <w:lang w:val="es-CO"/>
              </w:rPr>
              <w:t xml:space="preserve"> y preventivas</w:t>
            </w:r>
          </w:p>
        </w:tc>
      </w:tr>
      <w:tr w:rsidR="006F443E" w:rsidTr="00DF5C21">
        <w:trPr>
          <w:trHeight w:val="1273"/>
        </w:trPr>
        <w:tc>
          <w:tcPr>
            <w:tcW w:w="1510" w:type="dxa"/>
            <w:vAlign w:val="center"/>
          </w:tcPr>
          <w:p w:rsidR="006F443E" w:rsidRDefault="006F443E" w:rsidP="00DF5C21">
            <w:pPr>
              <w:spacing w:before="0" w:after="0"/>
              <w:rPr>
                <w:sz w:val="20"/>
                <w:lang w:val="es-CO"/>
              </w:rPr>
            </w:pPr>
            <w:r>
              <w:rPr>
                <w:sz w:val="20"/>
                <w:lang w:val="es-CO"/>
              </w:rPr>
              <w:t>M03.01.F03 Acto administrativo o comunicación escrita (1)</w:t>
            </w:r>
          </w:p>
        </w:tc>
        <w:tc>
          <w:tcPr>
            <w:tcW w:w="7550" w:type="dxa"/>
            <w:gridSpan w:val="5"/>
            <w:vAlign w:val="center"/>
          </w:tcPr>
          <w:p w:rsidR="006F443E" w:rsidRDefault="006F443E" w:rsidP="00DF5C21">
            <w:pPr>
              <w:spacing w:before="0" w:after="0"/>
              <w:jc w:val="both"/>
              <w:rPr>
                <w:sz w:val="20"/>
                <w:lang w:val="es-CO"/>
              </w:rPr>
            </w:pPr>
            <w:r>
              <w:rPr>
                <w:sz w:val="20"/>
                <w:lang w:val="es-CO"/>
              </w:rPr>
              <w:t xml:space="preserve">Las disposiciones frente a este registro se definen en el documento: detalle del subproceso  </w:t>
            </w:r>
            <w:r>
              <w:rPr>
                <w:bCs/>
                <w:sz w:val="20"/>
                <w:lang w:val="es-ES"/>
              </w:rPr>
              <w:t>M03.01.F03 Revisar actos administrativos</w:t>
            </w:r>
          </w:p>
        </w:tc>
      </w:tr>
    </w:tbl>
    <w:p w:rsidR="006F443E" w:rsidRDefault="006F443E">
      <w:pPr>
        <w:rPr>
          <w:lang w:val="es-CO"/>
        </w:rPr>
      </w:pPr>
      <w:r>
        <w:rPr>
          <w:lang w:val="es-CO"/>
        </w:rPr>
        <w:t>(1) Este registro se genera en acto administrativo o comunicación escrita, que puede ser Resolución, decreto o carta u oficio.</w:t>
      </w:r>
    </w:p>
    <w:p w:rsidR="006F443E" w:rsidRDefault="006F443E">
      <w:pPr>
        <w:pStyle w:val="Ttulo1"/>
        <w:spacing w:after="120"/>
        <w:ind w:left="505" w:hanging="505"/>
        <w:rPr>
          <w:lang w:val="es-CO"/>
        </w:rPr>
      </w:pPr>
      <w:bookmarkStart w:id="15" w:name="_Toc144630294"/>
      <w:r>
        <w:rPr>
          <w:lang w:val="es-CO"/>
        </w:rPr>
        <w:lastRenderedPageBreak/>
        <w:t>DOCUMENTOS EXTERNOS</w:t>
      </w:r>
      <w:bookmarkEnd w:id="15"/>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6"/>
        <w:gridCol w:w="2875"/>
        <w:gridCol w:w="2609"/>
      </w:tblGrid>
      <w:tr w:rsidR="006F443E">
        <w:trPr>
          <w:tblHeader/>
        </w:trPr>
        <w:tc>
          <w:tcPr>
            <w:tcW w:w="3576" w:type="dxa"/>
          </w:tcPr>
          <w:p w:rsidR="006F443E" w:rsidRDefault="006F443E">
            <w:pPr>
              <w:rPr>
                <w:b/>
                <w:lang w:val="es-CO"/>
              </w:rPr>
            </w:pPr>
            <w:r>
              <w:rPr>
                <w:b/>
                <w:lang w:val="es-CO"/>
              </w:rPr>
              <w:t>Documentos externos</w:t>
            </w:r>
          </w:p>
        </w:tc>
        <w:tc>
          <w:tcPr>
            <w:tcW w:w="2875" w:type="dxa"/>
          </w:tcPr>
          <w:p w:rsidR="006F443E" w:rsidRDefault="006F443E" w:rsidP="006B1A18">
            <w:pPr>
              <w:jc w:val="center"/>
              <w:rPr>
                <w:b/>
                <w:lang w:val="es-CO"/>
              </w:rPr>
            </w:pPr>
            <w:r>
              <w:rPr>
                <w:b/>
                <w:lang w:val="es-CO"/>
              </w:rPr>
              <w:t>Fuente de</w:t>
            </w:r>
            <w:r w:rsidR="006B1A18">
              <w:rPr>
                <w:b/>
                <w:lang w:val="es-CO"/>
              </w:rPr>
              <w:t xml:space="preserve"> datos</w:t>
            </w:r>
          </w:p>
        </w:tc>
        <w:tc>
          <w:tcPr>
            <w:tcW w:w="2609" w:type="dxa"/>
          </w:tcPr>
          <w:p w:rsidR="006F443E" w:rsidRDefault="006F443E">
            <w:pPr>
              <w:rPr>
                <w:b/>
                <w:lang w:val="es-CO"/>
              </w:rPr>
            </w:pPr>
            <w:r>
              <w:rPr>
                <w:b/>
                <w:lang w:val="es-CO"/>
              </w:rPr>
              <w:t>Versión o fecha de emisión según aplique</w:t>
            </w:r>
          </w:p>
        </w:tc>
      </w:tr>
      <w:tr w:rsidR="006F443E" w:rsidTr="00DF5C21">
        <w:tc>
          <w:tcPr>
            <w:tcW w:w="3576" w:type="dxa"/>
            <w:vAlign w:val="center"/>
          </w:tcPr>
          <w:p w:rsidR="006F443E" w:rsidRDefault="006F443E" w:rsidP="00DF5C21">
            <w:pPr>
              <w:jc w:val="both"/>
              <w:rPr>
                <w:bCs/>
                <w:sz w:val="20"/>
                <w:lang w:val="es-CO"/>
              </w:rPr>
            </w:pPr>
            <w:r>
              <w:rPr>
                <w:bCs/>
                <w:sz w:val="20"/>
                <w:lang w:val="es-CO"/>
              </w:rPr>
              <w:t xml:space="preserve">Ley 872 del 30 de diciembre de 2003. Por la cual se crea el Sistema de Gestión de Calidad en la Rama Ejecutiva del Poder Público y en otras entidades prestadoras de Servicios. </w:t>
            </w:r>
            <w:r>
              <w:rPr>
                <w:b/>
                <w:bCs/>
                <w:sz w:val="20"/>
                <w:lang w:val="es-CO"/>
              </w:rPr>
              <w:t>(Este documento no es obligatorio, puede ser usado como referencia)</w:t>
            </w:r>
          </w:p>
        </w:tc>
        <w:tc>
          <w:tcPr>
            <w:tcW w:w="2875" w:type="dxa"/>
            <w:vAlign w:val="center"/>
          </w:tcPr>
          <w:p w:rsidR="006F443E" w:rsidRDefault="004D31A1" w:rsidP="00DF5C21">
            <w:pPr>
              <w:jc w:val="center"/>
              <w:rPr>
                <w:sz w:val="20"/>
                <w:lang w:val="es-CO"/>
              </w:rPr>
            </w:pPr>
            <w:r>
              <w:rPr>
                <w:sz w:val="20"/>
                <w:lang w:val="es-CO"/>
              </w:rPr>
              <w:t>Congreso</w:t>
            </w:r>
            <w:r w:rsidR="006F443E">
              <w:rPr>
                <w:sz w:val="20"/>
                <w:lang w:val="es-CO"/>
              </w:rPr>
              <w:t xml:space="preserve"> de la República</w:t>
            </w:r>
          </w:p>
        </w:tc>
        <w:tc>
          <w:tcPr>
            <w:tcW w:w="2609" w:type="dxa"/>
            <w:vAlign w:val="center"/>
          </w:tcPr>
          <w:p w:rsidR="006F443E" w:rsidRDefault="006F443E" w:rsidP="00DF5C21">
            <w:pPr>
              <w:jc w:val="center"/>
              <w:rPr>
                <w:sz w:val="20"/>
                <w:lang w:val="es-CO"/>
              </w:rPr>
            </w:pPr>
            <w:r>
              <w:rPr>
                <w:sz w:val="20"/>
                <w:lang w:val="es-CO"/>
              </w:rPr>
              <w:t>30 de diciembre de 2003</w:t>
            </w:r>
          </w:p>
        </w:tc>
      </w:tr>
      <w:tr w:rsidR="006F443E" w:rsidTr="00DF5C21">
        <w:tc>
          <w:tcPr>
            <w:tcW w:w="3576" w:type="dxa"/>
            <w:vAlign w:val="center"/>
          </w:tcPr>
          <w:p w:rsidR="006F443E" w:rsidRDefault="006F443E" w:rsidP="00DF5C21">
            <w:pPr>
              <w:jc w:val="both"/>
              <w:rPr>
                <w:sz w:val="20"/>
                <w:lang w:val="es-CO"/>
              </w:rPr>
            </w:pPr>
            <w:r>
              <w:rPr>
                <w:bCs/>
                <w:sz w:val="20"/>
                <w:lang w:val="es-CO"/>
              </w:rPr>
              <w:t xml:space="preserve">NTC-ISO 9000 Sistema de Gestión de Calidad. Fundamentos y Vocabulario. </w:t>
            </w:r>
            <w:r>
              <w:rPr>
                <w:b/>
                <w:bCs/>
                <w:sz w:val="20"/>
                <w:lang w:val="es-CO"/>
              </w:rPr>
              <w:t>(Este documento no es obligatorio, puede ser usado como referencia)</w:t>
            </w:r>
          </w:p>
        </w:tc>
        <w:tc>
          <w:tcPr>
            <w:tcW w:w="2875" w:type="dxa"/>
            <w:vAlign w:val="center"/>
          </w:tcPr>
          <w:p w:rsidR="006F443E" w:rsidRDefault="006F443E" w:rsidP="00DF5C21">
            <w:pPr>
              <w:jc w:val="center"/>
              <w:rPr>
                <w:sz w:val="20"/>
                <w:lang w:val="es-CO"/>
              </w:rPr>
            </w:pPr>
            <w:r>
              <w:rPr>
                <w:sz w:val="20"/>
                <w:lang w:val="es-CO"/>
              </w:rPr>
              <w:t>Instituto Colombiano de Normas Técnicas y Certificación.  ICONTEC</w:t>
            </w:r>
          </w:p>
        </w:tc>
        <w:tc>
          <w:tcPr>
            <w:tcW w:w="2609" w:type="dxa"/>
            <w:vAlign w:val="center"/>
          </w:tcPr>
          <w:p w:rsidR="006F443E" w:rsidRDefault="006F443E" w:rsidP="00DF5C21">
            <w:pPr>
              <w:jc w:val="center"/>
              <w:rPr>
                <w:sz w:val="20"/>
                <w:lang w:val="es-CO"/>
              </w:rPr>
            </w:pPr>
            <w:r>
              <w:rPr>
                <w:sz w:val="20"/>
                <w:lang w:val="es-CO"/>
              </w:rPr>
              <w:t>2000</w:t>
            </w:r>
          </w:p>
        </w:tc>
      </w:tr>
      <w:tr w:rsidR="006F443E" w:rsidTr="00DF5C21">
        <w:tc>
          <w:tcPr>
            <w:tcW w:w="3576" w:type="dxa"/>
            <w:vAlign w:val="center"/>
          </w:tcPr>
          <w:p w:rsidR="006F443E" w:rsidRDefault="006F443E" w:rsidP="00DF5C21">
            <w:pPr>
              <w:jc w:val="both"/>
              <w:rPr>
                <w:sz w:val="20"/>
                <w:lang w:val="es-CO"/>
              </w:rPr>
            </w:pPr>
            <w:r>
              <w:rPr>
                <w:sz w:val="20"/>
                <w:lang w:val="es-CO"/>
              </w:rPr>
              <w:t>NTC-ISO 9001 Sistema de Gestión de Calidad. Requisitos.</w:t>
            </w:r>
          </w:p>
        </w:tc>
        <w:tc>
          <w:tcPr>
            <w:tcW w:w="2875" w:type="dxa"/>
            <w:vAlign w:val="center"/>
          </w:tcPr>
          <w:p w:rsidR="006F443E" w:rsidRDefault="006F443E" w:rsidP="00DF5C21">
            <w:pPr>
              <w:jc w:val="center"/>
              <w:rPr>
                <w:sz w:val="20"/>
                <w:lang w:val="es-CO"/>
              </w:rPr>
            </w:pPr>
            <w:r>
              <w:rPr>
                <w:sz w:val="20"/>
                <w:lang w:val="es-CO"/>
              </w:rPr>
              <w:t>Instituto Colombiano de Normas Técnicas y Certificación.  ICONTEC</w:t>
            </w:r>
          </w:p>
        </w:tc>
        <w:tc>
          <w:tcPr>
            <w:tcW w:w="2609" w:type="dxa"/>
            <w:vAlign w:val="center"/>
          </w:tcPr>
          <w:p w:rsidR="006F443E" w:rsidRDefault="006F443E" w:rsidP="00DF5C21">
            <w:pPr>
              <w:jc w:val="center"/>
              <w:rPr>
                <w:sz w:val="20"/>
                <w:lang w:val="es-CO"/>
              </w:rPr>
            </w:pPr>
            <w:r>
              <w:rPr>
                <w:sz w:val="20"/>
                <w:lang w:val="es-CO"/>
              </w:rPr>
              <w:t>200</w:t>
            </w:r>
            <w:r w:rsidR="006D7E8D">
              <w:rPr>
                <w:sz w:val="20"/>
                <w:lang w:val="es-CO"/>
              </w:rPr>
              <w:t>8</w:t>
            </w:r>
          </w:p>
        </w:tc>
      </w:tr>
      <w:tr w:rsidR="00293279" w:rsidTr="00DF5C21">
        <w:tc>
          <w:tcPr>
            <w:tcW w:w="3576" w:type="dxa"/>
            <w:vAlign w:val="center"/>
          </w:tcPr>
          <w:p w:rsidR="00293279" w:rsidRDefault="00293279" w:rsidP="00B06FF4">
            <w:pPr>
              <w:jc w:val="both"/>
              <w:rPr>
                <w:sz w:val="20"/>
                <w:lang w:val="es-CO"/>
              </w:rPr>
            </w:pPr>
            <w:r>
              <w:rPr>
                <w:sz w:val="20"/>
                <w:lang w:val="es-CO"/>
              </w:rPr>
              <w:t xml:space="preserve">NTC-GP 10000. Norma Técnica de Calidad en la Gestión Publica  </w:t>
            </w:r>
          </w:p>
        </w:tc>
        <w:tc>
          <w:tcPr>
            <w:tcW w:w="2875" w:type="dxa"/>
            <w:vAlign w:val="center"/>
          </w:tcPr>
          <w:p w:rsidR="00293279" w:rsidRDefault="00293279" w:rsidP="00B06FF4">
            <w:pPr>
              <w:jc w:val="center"/>
              <w:rPr>
                <w:sz w:val="20"/>
                <w:lang w:val="es-CO"/>
              </w:rPr>
            </w:pPr>
            <w:r>
              <w:rPr>
                <w:sz w:val="20"/>
                <w:lang w:val="es-CO"/>
              </w:rPr>
              <w:t>Instituto Colombiano de Normas Técnicas y Certificación.  ICONTEC</w:t>
            </w:r>
          </w:p>
        </w:tc>
        <w:tc>
          <w:tcPr>
            <w:tcW w:w="2609" w:type="dxa"/>
            <w:vAlign w:val="center"/>
          </w:tcPr>
          <w:p w:rsidR="00293279" w:rsidRDefault="00293279" w:rsidP="00B06FF4">
            <w:pPr>
              <w:jc w:val="center"/>
              <w:rPr>
                <w:sz w:val="20"/>
                <w:lang w:val="es-CO"/>
              </w:rPr>
            </w:pPr>
            <w:r>
              <w:rPr>
                <w:sz w:val="20"/>
                <w:lang w:val="es-CO"/>
              </w:rPr>
              <w:t>2009</w:t>
            </w:r>
          </w:p>
        </w:tc>
      </w:tr>
      <w:tr w:rsidR="00293279" w:rsidTr="00293279">
        <w:tc>
          <w:tcPr>
            <w:tcW w:w="3576" w:type="dxa"/>
            <w:vAlign w:val="center"/>
          </w:tcPr>
          <w:p w:rsidR="00293279" w:rsidRDefault="00293279" w:rsidP="00DF5C21">
            <w:pPr>
              <w:jc w:val="both"/>
              <w:rPr>
                <w:sz w:val="20"/>
                <w:lang w:val="es-CO"/>
              </w:rPr>
            </w:pPr>
            <w:r>
              <w:rPr>
                <w:sz w:val="20"/>
                <w:lang w:val="es-CO"/>
              </w:rPr>
              <w:t xml:space="preserve">NTC-ISO 19011 </w:t>
            </w:r>
            <w:r>
              <w:rPr>
                <w:iCs/>
                <w:sz w:val="20"/>
                <w:lang w:val="es-ES"/>
              </w:rPr>
              <w:t>Directrices para la auditoría medioambiental y de la calidad (</w:t>
            </w:r>
            <w:r>
              <w:rPr>
                <w:b/>
                <w:iCs/>
                <w:sz w:val="20"/>
                <w:lang w:val="es-ES"/>
              </w:rPr>
              <w:t>este documento no es de obligatorio cumplimiento, puede ser usado como referencia</w:t>
            </w:r>
            <w:r>
              <w:rPr>
                <w:iCs/>
                <w:sz w:val="20"/>
                <w:lang w:val="es-ES"/>
              </w:rPr>
              <w:t>)</w:t>
            </w:r>
          </w:p>
        </w:tc>
        <w:tc>
          <w:tcPr>
            <w:tcW w:w="2875" w:type="dxa"/>
            <w:vAlign w:val="center"/>
          </w:tcPr>
          <w:p w:rsidR="00293279" w:rsidRDefault="00293279" w:rsidP="00DF5C21">
            <w:pPr>
              <w:jc w:val="center"/>
              <w:rPr>
                <w:sz w:val="20"/>
                <w:lang w:val="es-CO"/>
              </w:rPr>
            </w:pPr>
            <w:r>
              <w:rPr>
                <w:sz w:val="20"/>
                <w:lang w:val="es-CO"/>
              </w:rPr>
              <w:t>Instituto Colombiano de Normas Técnicas y Certificación.  ICONTEC</w:t>
            </w:r>
          </w:p>
        </w:tc>
        <w:tc>
          <w:tcPr>
            <w:tcW w:w="2609" w:type="dxa"/>
            <w:vAlign w:val="center"/>
          </w:tcPr>
          <w:p w:rsidR="00293279" w:rsidRDefault="00293279" w:rsidP="00DF5C21">
            <w:pPr>
              <w:jc w:val="center"/>
              <w:rPr>
                <w:sz w:val="20"/>
                <w:lang w:val="es-CO"/>
              </w:rPr>
            </w:pPr>
            <w:r>
              <w:rPr>
                <w:sz w:val="20"/>
                <w:lang w:val="es-CO"/>
              </w:rPr>
              <w:t>2002</w:t>
            </w:r>
          </w:p>
        </w:tc>
      </w:tr>
    </w:tbl>
    <w:p w:rsidR="006F443E" w:rsidRDefault="006F443E">
      <w:pPr>
        <w:rPr>
          <w:lang w:val="es-CO"/>
        </w:rPr>
      </w:pPr>
    </w:p>
    <w:p w:rsidR="00EF48D6" w:rsidRDefault="00EF48D6">
      <w:pPr>
        <w:rPr>
          <w:lang w:val="es-CO"/>
        </w:rPr>
      </w:pPr>
    </w:p>
    <w:p w:rsidR="00EF48D6" w:rsidRDefault="00EF48D6">
      <w:pPr>
        <w:rPr>
          <w:lang w:val="es-CO"/>
        </w:rPr>
      </w:pPr>
    </w:p>
    <w:p w:rsidR="00EF48D6" w:rsidRDefault="00EF48D6">
      <w:pPr>
        <w:rPr>
          <w:lang w:val="es-CO"/>
        </w:rPr>
      </w:pPr>
    </w:p>
    <w:p w:rsidR="00EF48D6" w:rsidRDefault="00EF48D6">
      <w:pPr>
        <w:rPr>
          <w:lang w:val="es-CO"/>
        </w:rPr>
      </w:pPr>
    </w:p>
    <w:p w:rsidR="00EF48D6" w:rsidRDefault="00EF48D6">
      <w:pPr>
        <w:rPr>
          <w:lang w:val="es-CO"/>
        </w:rPr>
      </w:pPr>
    </w:p>
    <w:p w:rsidR="00EF48D6" w:rsidRDefault="00EF48D6">
      <w:pPr>
        <w:rPr>
          <w:lang w:val="es-CO"/>
        </w:rPr>
      </w:pPr>
    </w:p>
    <w:p w:rsidR="00EF48D6" w:rsidRDefault="00EF48D6">
      <w:pPr>
        <w:rPr>
          <w:lang w:val="es-CO"/>
        </w:rPr>
      </w:pPr>
    </w:p>
    <w:p w:rsidR="00EF48D6" w:rsidRDefault="00EF48D6">
      <w:pPr>
        <w:rPr>
          <w:lang w:val="es-CO"/>
        </w:rPr>
      </w:pPr>
    </w:p>
    <w:p w:rsidR="00EF48D6" w:rsidRDefault="00EF48D6">
      <w:pPr>
        <w:rPr>
          <w:lang w:val="es-CO"/>
        </w:rPr>
      </w:pPr>
    </w:p>
    <w:p w:rsidR="00EF48D6" w:rsidRDefault="00EF48D6">
      <w:pPr>
        <w:rPr>
          <w:lang w:val="es-CO"/>
        </w:rPr>
      </w:pPr>
    </w:p>
    <w:p w:rsidR="00EF48D6" w:rsidRDefault="00EF48D6">
      <w:pPr>
        <w:rPr>
          <w:lang w:val="es-CO"/>
        </w:rPr>
      </w:pPr>
    </w:p>
    <w:p w:rsidR="00EF48D6" w:rsidRDefault="00EF48D6">
      <w:pPr>
        <w:rPr>
          <w:lang w:val="es-CO"/>
        </w:rPr>
      </w:pPr>
    </w:p>
    <w:p w:rsidR="006F443E" w:rsidRDefault="006F443E">
      <w:pPr>
        <w:pStyle w:val="Ttulo1"/>
        <w:spacing w:before="0"/>
        <w:ind w:left="505" w:hanging="505"/>
        <w:rPr>
          <w:lang w:val="es-CO"/>
        </w:rPr>
      </w:pPr>
      <w:bookmarkStart w:id="16" w:name="_Toc144630295"/>
      <w:r>
        <w:rPr>
          <w:lang w:val="es-CO"/>
        </w:rPr>
        <w:t>DIAGRAMA DE FLUJO</w:t>
      </w:r>
      <w:bookmarkEnd w:id="16"/>
    </w:p>
    <w:tbl>
      <w:tblPr>
        <w:tblStyle w:val="Tablaconcuadrcula"/>
        <w:tblW w:w="5000" w:type="pct"/>
        <w:jc w:val="center"/>
        <w:tblLook w:val="04A0" w:firstRow="1" w:lastRow="0" w:firstColumn="1" w:lastColumn="0" w:noHBand="0" w:noVBand="1"/>
      </w:tblPr>
      <w:tblGrid>
        <w:gridCol w:w="2376"/>
        <w:gridCol w:w="6680"/>
      </w:tblGrid>
      <w:tr w:rsidR="00774A27" w:rsidRPr="00F932D3" w:rsidTr="00774A27">
        <w:trPr>
          <w:trHeight w:val="148"/>
          <w:tblHeader/>
          <w:jc w:val="center"/>
        </w:trPr>
        <w:tc>
          <w:tcPr>
            <w:tcW w:w="5000" w:type="pct"/>
            <w:gridSpan w:val="2"/>
          </w:tcPr>
          <w:p w:rsidR="00774A27" w:rsidRPr="00F932D3" w:rsidRDefault="00774A27" w:rsidP="00EF48D6">
            <w:pPr>
              <w:jc w:val="center"/>
              <w:rPr>
                <w:lang w:val="es-ES"/>
              </w:rPr>
            </w:pPr>
            <w:r w:rsidRPr="00F932D3">
              <w:rPr>
                <w:sz w:val="22"/>
                <w:lang w:val="es-ES"/>
              </w:rPr>
              <w:t>CICLO</w:t>
            </w:r>
          </w:p>
        </w:tc>
      </w:tr>
      <w:tr w:rsidR="00774A27" w:rsidRPr="00F932D3" w:rsidTr="00774A27">
        <w:trPr>
          <w:trHeight w:val="937"/>
          <w:jc w:val="center"/>
        </w:trPr>
        <w:tc>
          <w:tcPr>
            <w:tcW w:w="1312" w:type="pct"/>
          </w:tcPr>
          <w:p w:rsidR="00774A27" w:rsidRPr="00F932D3" w:rsidRDefault="00774A27" w:rsidP="00EF48D6">
            <w:pPr>
              <w:jc w:val="center"/>
              <w:rPr>
                <w:sz w:val="22"/>
                <w:lang w:val="es-ES"/>
              </w:rPr>
            </w:pPr>
          </w:p>
        </w:tc>
        <w:tc>
          <w:tcPr>
            <w:tcW w:w="3688" w:type="pct"/>
          </w:tcPr>
          <w:p w:rsidR="00774A27" w:rsidRPr="00F932D3" w:rsidRDefault="00255E88" w:rsidP="00EF48D6">
            <w:pPr>
              <w:jc w:val="center"/>
              <w:rPr>
                <w:sz w:val="22"/>
                <w:lang w:val="es-ES"/>
              </w:rPr>
            </w:pPr>
            <w:r>
              <w:rPr>
                <w:noProof/>
                <w:lang w:val="es-CO" w:eastAsia="es-CO"/>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recto de flecha 100" o:spid="_x0000_s1026" type="#_x0000_t34" style="position:absolute;left:0;text-align:left;margin-left:62.15pt;margin-top:44.05pt;width:15.6pt;height:.1pt;rotation:90;z-index:251740160;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" adj=",-47865600,-379177" strokecolor="#4579b8 [3044]">
                  <v:stroke endarrow="block"/>
                  <o:lock v:ext="edit" shapetype="f"/>
                </v:shape>
              </w:pict>
            </w:r>
            <w:r>
              <w:rPr>
                <w:noProof/>
                <w:lang w:val="es-CO" w:eastAsia="es-CO"/>
              </w:rPr>
              <w:pict>
                <v:shapetype id="_x0000_t117" coordsize="21600,21600" o:spt="117" path="m4353,l17214,r4386,10800l17214,21600r-12861,l,10800xe">
                  <v:stroke joinstyle="miter"/>
                  <v:path gradientshapeok="t" o:connecttype="rect" textboxrect="4353,0,17214,21600"/>
                </v:shapetype>
                <v:shape id="Preparación 96" o:spid="_x0000_s1063" type="#_x0000_t117" style="position:absolute;left:0;text-align:left;margin-left:12.85pt;margin-top:1.95pt;width:116pt;height:34.5pt;z-index:2517391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" fillcolor="#a7bfde [1620]" strokecolor="#4579b8 [3044]">
                  <v:fill color2="#e4ecf5 [500]" rotate="t" angle="180" colors="0 #a3c4ff;22938f #bfd5ff;1 #e5eeff" focus="100%" type="gradient"/>
                  <v:shadow on="t" color="black" opacity="24903f" origin=",.5" offset="0,.55556mm"/>
                  <v:path arrowok="t"/>
                  <v:textbox inset="0,0,0,0">
                    <w:txbxContent>
                      <w:p w:rsidR="00774A27" w:rsidRPr="003F1587" w:rsidRDefault="00774A27" w:rsidP="00EF48D6">
                        <w:pPr>
                          <w:jc w:val="center"/>
                          <w:rPr>
                            <w:sz w:val="14"/>
                            <w:lang w:val="es-CO"/>
                          </w:rPr>
                        </w:pPr>
                        <w:r w:rsidRPr="003F1587">
                          <w:rPr>
                            <w:b/>
                            <w:sz w:val="14"/>
                            <w:u w:val="single"/>
                            <w:lang w:val="es-CO"/>
                          </w:rPr>
                          <w:t>Subproceso N0.01</w:t>
                        </w:r>
                        <w:r w:rsidRPr="00AD01F0">
                          <w:rPr>
                            <w:sz w:val="14"/>
                            <w:lang w:val="es-CO"/>
                          </w:rPr>
                          <w:t>Auditorías</w:t>
                        </w:r>
                        <w:r w:rsidRPr="003F1587">
                          <w:rPr>
                            <w:sz w:val="14"/>
                            <w:lang w:val="es-CO"/>
                          </w:rPr>
                          <w:t xml:space="preserve"> Internas de Calidad</w:t>
                        </w:r>
                      </w:p>
                    </w:txbxContent>
                  </v:textbox>
                </v:shape>
              </w:pict>
            </w:r>
          </w:p>
        </w:tc>
      </w:tr>
      <w:tr w:rsidR="00774A27" w:rsidRPr="00F932D3" w:rsidTr="00774A27">
        <w:trPr>
          <w:trHeight w:val="2261"/>
          <w:jc w:val="center"/>
        </w:trPr>
        <w:tc>
          <w:tcPr>
            <w:tcW w:w="1312" w:type="pct"/>
            <w:vAlign w:val="center"/>
          </w:tcPr>
          <w:p w:rsidR="00774A27" w:rsidRPr="00F932D3" w:rsidRDefault="00774A27" w:rsidP="00774A27">
            <w:pPr>
              <w:jc w:val="center"/>
              <w:rPr>
                <w:lang w:val="es-ES"/>
              </w:rPr>
            </w:pPr>
            <w:r w:rsidRPr="00F932D3">
              <w:rPr>
                <w:lang w:val="es-ES"/>
              </w:rPr>
              <w:t>P</w:t>
            </w:r>
          </w:p>
        </w:tc>
        <w:tc>
          <w:tcPr>
            <w:tcW w:w="3688" w:type="pct"/>
          </w:tcPr>
          <w:p w:rsidR="00774A27" w:rsidRPr="00F932D3" w:rsidRDefault="00255E88" w:rsidP="00EF48D6">
            <w:pPr>
              <w:rPr>
                <w:lang w:val="es-ES"/>
              </w:rPr>
            </w:pPr>
            <w:r>
              <w:rPr>
                <w:noProof/>
                <w:lang w:val="es-CO" w:eastAsia="es-CO"/>
              </w:rPr>
              <w:pict>
                <v:shape id="Conector angular 31" o:spid="_x0000_s1062" type="#_x0000_t34" style="position:absolute;margin-left:61.4pt;margin-top:117.95pt;width:17.6pt;height:.35pt;rotation:90;flip:x;z-index:251747328;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" adj=",21097029,-336089" strokecolor="#4579b8 [3044]">
                  <v:stroke endarrow="block"/>
                  <o:lock v:ext="edit" shapetype="f"/>
                </v:shape>
              </w:pict>
            </w:r>
            <w:r>
              <w:rPr>
                <w:noProof/>
                <w:lang w:val="es-CO" w:eastAsia="es-CO"/>
              </w:rPr>
              <w:pict>
                <v:rect id="Rectángulo 132" o:spid="_x0000_s1027" style="position:absolute;margin-left:14.75pt;margin-top:83.05pt;width:108.6pt;height:26.15pt;z-index:2517442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" fillcolor="#a7bfde [1620]" strokecolor="#4579b8 [3044]">
                  <v:fill color2="#e4ecf5 [500]" rotate="t" angle="180" colors="0 #a3c4ff;22938f #bfd5ff;1 #e5eeff" focus="100%" type="gradient"/>
                  <v:shadow on="t" color="black" opacity="24903f" origin=",.5" offset="0,.55556mm"/>
                  <v:path arrowok="t"/>
                  <v:textbox inset="0,0,0,0">
                    <w:txbxContent>
                      <w:p w:rsidR="00774A27" w:rsidRDefault="00774A27" w:rsidP="00EF48D6">
                        <w:pPr>
                          <w:spacing w:before="0" w:after="0"/>
                          <w:jc w:val="center"/>
                          <w:rPr>
                            <w:sz w:val="16"/>
                            <w:lang w:val="en-US"/>
                          </w:rPr>
                        </w:pPr>
                        <w:r>
                          <w:rPr>
                            <w:sz w:val="16"/>
                            <w:lang w:val="en-US"/>
                          </w:rPr>
                          <w:t xml:space="preserve">3 </w:t>
                        </w:r>
                        <w:r w:rsidRPr="00B23E5E">
                          <w:rPr>
                            <w:sz w:val="16"/>
                            <w:lang w:val="es-CO"/>
                          </w:rPr>
                          <w:t>Definir</w:t>
                        </w:r>
                        <w:r>
                          <w:rPr>
                            <w:sz w:val="16"/>
                            <w:lang w:val="en-US"/>
                          </w:rPr>
                          <w:t xml:space="preserve"> Plan de </w:t>
                        </w:r>
                      </w:p>
                      <w:p w:rsidR="00774A27" w:rsidRPr="00471EEC" w:rsidRDefault="00774A27" w:rsidP="00EF48D6">
                        <w:pPr>
                          <w:spacing w:before="0" w:after="0"/>
                          <w:jc w:val="center"/>
                          <w:rPr>
                            <w:sz w:val="16"/>
                            <w:lang w:val="en-US"/>
                          </w:rPr>
                        </w:pPr>
                        <w:r>
                          <w:rPr>
                            <w:sz w:val="16"/>
                            <w:lang w:val="en-US"/>
                          </w:rPr>
                          <w:t>Auditoria</w:t>
                        </w:r>
                      </w:p>
                    </w:txbxContent>
                  </v:textbox>
                </v:rect>
              </w:pict>
            </w:r>
            <w:r>
              <w:rPr>
                <w:noProof/>
                <w:lang w:val="es-CO" w:eastAsia="es-CO"/>
              </w:rPr>
              <w:pict>
                <v:shape id="Conector angular 27" o:spid="_x0000_s1060" type="#_x0000_t34" style="position:absolute;margin-left:63.9pt;margin-top:38pt;width:12.85pt;height:.05pt;rotation:90;flip:x;z-index:251745280;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" adj="10758,114091200,-460828" strokecolor="#4579b8 [3044]">
                  <v:stroke endarrow="block"/>
                  <o:lock v:ext="edit" shapetype="f"/>
                </v:shape>
              </w:pict>
            </w:r>
            <w:r>
              <w:rPr>
                <w:noProof/>
                <w:lang w:val="es-CO" w:eastAsia="es-CO"/>
              </w:rPr>
              <w:pict>
                <v:rect id="Rectángulo 134" o:spid="_x0000_s1029" style="position:absolute;margin-left:16.8pt;margin-top:5.3pt;width:108.6pt;height:26.15pt;z-index:2517422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" fillcolor="#a7bfde [1620]" strokecolor="#4579b8 [3044]">
                  <v:fill color2="#e4ecf5 [500]" rotate="t" angle="180" colors="0 #a3c4ff;22938f #bfd5ff;1 #e5eeff" focus="100%" type="gradient"/>
                  <v:shadow on="t" color="black" opacity="24903f" origin=",.5" offset="0,.55556mm"/>
                  <v:path arrowok="t"/>
                  <v:textbox inset="0,0,0,0">
                    <w:txbxContent>
                      <w:p w:rsidR="00774A27" w:rsidRPr="003F1587" w:rsidRDefault="00774A27" w:rsidP="00EF48D6">
                        <w:pPr>
                          <w:jc w:val="center"/>
                          <w:rPr>
                            <w:sz w:val="16"/>
                            <w:lang w:val="en-US"/>
                          </w:rPr>
                        </w:pPr>
                        <w:r w:rsidRPr="003F1587">
                          <w:rPr>
                            <w:sz w:val="16"/>
                            <w:lang w:val="en-US"/>
                          </w:rPr>
                          <w:t xml:space="preserve">1. </w:t>
                        </w:r>
                        <w:r w:rsidRPr="003F1587">
                          <w:rPr>
                            <w:sz w:val="16"/>
                            <w:lang w:val="es-CO"/>
                          </w:rPr>
                          <w:t>Definir Programa</w:t>
                        </w:r>
                        <w:r w:rsidRPr="003F1587">
                          <w:rPr>
                            <w:sz w:val="16"/>
                            <w:lang w:val="en-US"/>
                          </w:rPr>
                          <w:t xml:space="preserve"> de Auditoria</w:t>
                        </w:r>
                      </w:p>
                    </w:txbxContent>
                  </v:textbox>
                </v:rect>
              </w:pict>
            </w:r>
            <w:r>
              <w:rPr>
                <w:noProof/>
                <w:lang w:val="es-CO" w:eastAsia="es-CO"/>
              </w:rPr>
              <w:pict>
                <v:rect id="Rectángulo 133" o:spid="_x0000_s1028" style="position:absolute;margin-left:14.75pt;margin-top:44.65pt;width:108.6pt;height:26.15pt;z-index:2517432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" fillcolor="#a7bfde [1620]" strokecolor="#4579b8 [3044]">
                  <v:fill color2="#e4ecf5 [500]" rotate="t" angle="180" colors="0 #a3c4ff;22938f #bfd5ff;1 #e5eeff" focus="100%" type="gradient"/>
                  <v:shadow on="t" color="black" opacity="24903f" origin=",.5" offset="0,.55556mm"/>
                  <v:path arrowok="t"/>
                  <v:textbox inset="0,0,0,0">
                    <w:txbxContent>
                      <w:p w:rsidR="00774A27" w:rsidRPr="00471EEC" w:rsidRDefault="00774A27" w:rsidP="00EF48D6">
                        <w:pPr>
                          <w:jc w:val="center"/>
                          <w:rPr>
                            <w:sz w:val="16"/>
                            <w:lang w:val="en-US"/>
                          </w:rPr>
                        </w:pPr>
                        <w:r>
                          <w:rPr>
                            <w:sz w:val="16"/>
                            <w:lang w:val="en-US"/>
                          </w:rPr>
                          <w:t xml:space="preserve">2. </w:t>
                        </w:r>
                        <w:r w:rsidRPr="00B23E5E">
                          <w:rPr>
                            <w:sz w:val="16"/>
                            <w:lang w:val="es-CO"/>
                          </w:rPr>
                          <w:t>Selección Equipo</w:t>
                        </w:r>
                        <w:r>
                          <w:rPr>
                            <w:sz w:val="16"/>
                            <w:lang w:val="en-US"/>
                          </w:rPr>
                          <w:t xml:space="preserve"> Auditor</w:t>
                        </w:r>
                      </w:p>
                    </w:txbxContent>
                  </v:textbox>
                </v:rect>
              </w:pict>
            </w:r>
            <w:r>
              <w:rPr>
                <w:noProof/>
                <w:lang w:val="es-CO" w:eastAsia="es-CO"/>
              </w:rPr>
              <w:pict>
                <v:shape id="Conector angular 29" o:spid="_x0000_s1061" type="#_x0000_t34" style="position:absolute;margin-left:70.3pt;margin-top:70.3pt;width:0;height:13.1pt;z-index:251746304;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" strokecolor="#4579b8 [3044]">
                  <v:stroke endarrow="block"/>
                  <o:lock v:ext="edit" shapetype="f"/>
                </v:shape>
              </w:pict>
            </w:r>
          </w:p>
        </w:tc>
      </w:tr>
      <w:tr w:rsidR="00774A27" w:rsidRPr="00F932D3" w:rsidTr="00774A27">
        <w:trPr>
          <w:trHeight w:val="4173"/>
          <w:jc w:val="center"/>
        </w:trPr>
        <w:tc>
          <w:tcPr>
            <w:tcW w:w="1312" w:type="pct"/>
            <w:vAlign w:val="center"/>
          </w:tcPr>
          <w:p w:rsidR="00774A27" w:rsidRPr="00F932D3" w:rsidRDefault="00774A27" w:rsidP="00774A27">
            <w:pPr>
              <w:jc w:val="center"/>
              <w:rPr>
                <w:lang w:val="es-ES"/>
              </w:rPr>
            </w:pPr>
            <w:r w:rsidRPr="00F932D3">
              <w:rPr>
                <w:lang w:val="es-ES"/>
              </w:rPr>
              <w:t>H</w:t>
            </w:r>
          </w:p>
        </w:tc>
        <w:tc>
          <w:tcPr>
            <w:tcW w:w="3688" w:type="pct"/>
          </w:tcPr>
          <w:p w:rsidR="00774A27" w:rsidRPr="00F932D3" w:rsidRDefault="00255E88" w:rsidP="00EF48D6">
            <w:pPr>
              <w:rPr>
                <w:lang w:val="es-ES"/>
              </w:rPr>
            </w:pPr>
            <w:r>
              <w:rPr>
                <w:noProof/>
                <w:lang w:val="es-CO" w:eastAsia="es-CO"/>
              </w:rPr>
              <w:pict>
                <v:shape id="Conector angular 99" o:spid="_x0000_s1059" type="#_x0000_t34" style="position:absolute;margin-left:69.85pt;margin-top:175.95pt;width:0;height:11.25pt;z-index:251756544;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" strokecolor="#4579b8 [3044]">
                  <v:stroke endarrow="block"/>
                  <o:lock v:ext="edit" shapetype="f"/>
                </v:shape>
              </w:pict>
            </w:r>
            <w:r>
              <w:rPr>
                <w:noProof/>
                <w:lang w:val="es-CO" w:eastAsia="es-CO"/>
              </w:rPr>
              <w:pict>
                <v:shapetype id="_x0000_t177" coordsize="21600,21600" o:spt="177" path="m,l21600,r,17255l10800,21600,,17255xe">
                  <v:stroke joinstyle="miter"/>
                  <v:path gradientshapeok="t" o:connecttype="rect" textboxrect="0,0,21600,17255"/>
                </v:shapetype>
                <v:shape id="Conector fuera de página 26" o:spid="_x0000_s1032" type="#_x0000_t177" style="position:absolute;margin-left:57.05pt;margin-top:188.3pt;width:23.1pt;height:19.4pt;z-index:2517534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" fillcolor="white [3201]" strokecolor="#4f81bd [3204]" strokeweight="2pt">
                  <v:path arrowok="t"/>
                  <v:textbox inset="0,0,0,0">
                    <w:txbxContent>
                      <w:p w:rsidR="00774A27" w:rsidRPr="00471EEC" w:rsidRDefault="00774A27" w:rsidP="00EF48D6">
                        <w:pPr>
                          <w:jc w:val="center"/>
                          <w:rPr>
                            <w:sz w:val="18"/>
                            <w:lang w:val="es-CO"/>
                          </w:rPr>
                        </w:pPr>
                        <w:r w:rsidRPr="00471EEC">
                          <w:rPr>
                            <w:sz w:val="18"/>
                            <w:lang w:val="es-CO"/>
                          </w:rPr>
                          <w:t>A</w:t>
                        </w:r>
                      </w:p>
                    </w:txbxContent>
                  </v:textbox>
                </v:shape>
              </w:pict>
            </w:r>
            <w:r>
              <w:rPr>
                <w:noProof/>
                <w:lang w:val="es-CO" w:eastAsia="es-CO"/>
              </w:rPr>
              <w:pict>
                <v:rect id="Rectángulo 138" o:spid="_x0000_s1030" style="position:absolute;margin-left:16.1pt;margin-top:149.95pt;width:108.6pt;height:26.15pt;z-index:2517524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" fillcolor="#a7bfde [1620]" strokecolor="#4579b8 [3044]">
                  <v:fill color2="#e4ecf5 [500]" rotate="t" angle="180" colors="0 #a3c4ff;22938f #bfd5ff;1 #e5eeff" focus="100%" type="gradient"/>
                  <v:shadow on="t" color="black" opacity="24903f" origin=",.5" offset="0,.55556mm"/>
                  <v:path arrowok="t"/>
                  <v:textbox inset="0,0,0,0">
                    <w:txbxContent>
                      <w:p w:rsidR="00774A27" w:rsidRPr="00471EEC" w:rsidRDefault="00774A27" w:rsidP="00EF48D6">
                        <w:pPr>
                          <w:jc w:val="center"/>
                          <w:rPr>
                            <w:sz w:val="16"/>
                            <w:lang w:val="en-US"/>
                          </w:rPr>
                        </w:pPr>
                        <w:r>
                          <w:rPr>
                            <w:sz w:val="16"/>
                            <w:lang w:val="en-US"/>
                          </w:rPr>
                          <w:t xml:space="preserve">7. </w:t>
                        </w:r>
                        <w:proofErr w:type="spellStart"/>
                        <w:r>
                          <w:rPr>
                            <w:sz w:val="16"/>
                            <w:lang w:val="en-US"/>
                          </w:rPr>
                          <w:t>Elaborar</w:t>
                        </w:r>
                        <w:proofErr w:type="spellEnd"/>
                        <w:r>
                          <w:rPr>
                            <w:sz w:val="16"/>
                            <w:lang w:val="en-US"/>
                          </w:rPr>
                          <w:t xml:space="preserve"> </w:t>
                        </w:r>
                        <w:proofErr w:type="spellStart"/>
                        <w:r>
                          <w:rPr>
                            <w:sz w:val="16"/>
                            <w:lang w:val="en-US"/>
                          </w:rPr>
                          <w:t>informe</w:t>
                        </w:r>
                        <w:proofErr w:type="spellEnd"/>
                      </w:p>
                    </w:txbxContent>
                  </v:textbox>
                </v:rect>
              </w:pict>
            </w:r>
            <w:r>
              <w:rPr>
                <w:noProof/>
                <w:lang w:val="es-CO" w:eastAsia="es-CO"/>
              </w:rPr>
              <w:pict>
                <v:rect id="Rectángulo 136" o:spid="_x0000_s1031" style="position:absolute;margin-left:15.4pt;margin-top:13.6pt;width:108.6pt;height:26.15pt;z-index:2517504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" fillcolor="#a7bfde [1620]" strokecolor="#4579b8 [3044]">
                  <v:fill color2="#e4ecf5 [500]" rotate="t" angle="180" colors="0 #a3c4ff;22938f #bfd5ff;1 #e5eeff" focus="100%" type="gradient"/>
                  <v:shadow on="t" color="black" opacity="24903f" origin=",.5" offset="0,.55556mm"/>
                  <v:path arrowok="t"/>
                  <v:textbox inset="0,0,0,0">
                    <w:txbxContent>
                      <w:p w:rsidR="00774A27" w:rsidRPr="00471EEC" w:rsidRDefault="00774A27" w:rsidP="00EF48D6">
                        <w:pPr>
                          <w:jc w:val="center"/>
                          <w:rPr>
                            <w:sz w:val="16"/>
                            <w:lang w:val="en-US"/>
                          </w:rPr>
                        </w:pPr>
                        <w:r>
                          <w:rPr>
                            <w:sz w:val="16"/>
                            <w:lang w:val="en-US"/>
                          </w:rPr>
                          <w:t>4.</w:t>
                        </w:r>
                        <w:r w:rsidRPr="00505CF5">
                          <w:rPr>
                            <w:sz w:val="16"/>
                            <w:lang w:val="es-ES"/>
                          </w:rPr>
                          <w:t xml:space="preserve"> Realizar Reunión</w:t>
                        </w:r>
                        <w:r>
                          <w:rPr>
                            <w:sz w:val="16"/>
                            <w:lang w:val="en-US"/>
                          </w:rPr>
                          <w:t xml:space="preserve"> de</w:t>
                        </w:r>
                        <w:r w:rsidRPr="00505CF5">
                          <w:rPr>
                            <w:sz w:val="16"/>
                            <w:lang w:val="es-ES"/>
                          </w:rPr>
                          <w:t xml:space="preserve"> Apertura</w:t>
                        </w:r>
                      </w:p>
                    </w:txbxContent>
                  </v:textbox>
                </v:rect>
              </w:pict>
            </w:r>
            <w:r>
              <w:rPr>
                <w:noProof/>
                <w:lang w:val="es-CO" w:eastAsia="es-CO"/>
              </w:rPr>
              <w:pict>
                <v:shape id="Conector angular 98" o:spid="_x0000_s1058" type="#_x0000_t34" style="position:absolute;margin-left:70.3pt;margin-top:140pt;width:0;height:9.4pt;z-index:251755520;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" strokecolor="#4579b8 [3044]">
                  <v:stroke endarrow="block"/>
                  <o:lock v:ext="edit" shapetype="f"/>
                </v:shape>
              </w:pict>
            </w:r>
            <w:r>
              <w:rPr>
                <w:noProof/>
                <w:lang w:val="es-CO" w:eastAsia="es-CO"/>
              </w:rPr>
              <w:pict>
                <v:shape id="Conector angular 97" o:spid="_x0000_s1057" type="#_x0000_t34" style="position:absolute;margin-left:70.3pt;margin-top:101.25pt;width:0;height:14.3pt;z-index:251754496;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" strokecolor="#4579b8 [3044]">
                  <v:stroke endarrow="block"/>
                  <o:lock v:ext="edit" shapetype="f"/>
                </v:shape>
              </w:pict>
            </w:r>
            <w:r>
              <w:rPr>
                <w:noProof/>
                <w:lang w:val="es-CO" w:eastAsia="es-CO"/>
              </w:rPr>
              <w:pict>
                <v:rect id="Rectángulo 139" o:spid="_x0000_s1033" style="position:absolute;margin-left:15.4pt;margin-top:114.3pt;width:108.6pt;height:26.15pt;z-index:25175142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" fillcolor="#a7bfde [1620]" strokecolor="#4579b8 [3044]">
                  <v:fill color2="#e4ecf5 [500]" rotate="t" angle="180" colors="0 #a3c4ff;22938f #bfd5ff;1 #e5eeff" focus="100%" type="gradient"/>
                  <v:shadow on="t" color="black" opacity="24903f" origin=",.5" offset="0,.55556mm"/>
                  <v:path arrowok="t"/>
                  <v:textbox inset="0,0,0,0">
                    <w:txbxContent>
                      <w:p w:rsidR="00774A27" w:rsidRPr="00471EEC" w:rsidRDefault="00774A27" w:rsidP="00EF48D6">
                        <w:pPr>
                          <w:jc w:val="center"/>
                          <w:rPr>
                            <w:sz w:val="16"/>
                            <w:lang w:val="en-US"/>
                          </w:rPr>
                        </w:pPr>
                        <w:r>
                          <w:rPr>
                            <w:sz w:val="16"/>
                            <w:lang w:val="en-US"/>
                          </w:rPr>
                          <w:t>6.</w:t>
                        </w:r>
                        <w:r w:rsidRPr="00505CF5">
                          <w:rPr>
                            <w:sz w:val="16"/>
                            <w:lang w:val="es-ES"/>
                          </w:rPr>
                          <w:t xml:space="preserve"> Reunión</w:t>
                        </w:r>
                        <w:r>
                          <w:rPr>
                            <w:sz w:val="16"/>
                            <w:lang w:val="en-US"/>
                          </w:rPr>
                          <w:t xml:space="preserve"> de</w:t>
                        </w:r>
                        <w:r w:rsidRPr="00505CF5">
                          <w:rPr>
                            <w:sz w:val="16"/>
                            <w:lang w:val="es-ES"/>
                          </w:rPr>
                          <w:t xml:space="preserve"> cierre</w:t>
                        </w:r>
                      </w:p>
                    </w:txbxContent>
                  </v:textbox>
                </v:rect>
              </w:pict>
            </w:r>
            <w:r>
              <w:rPr>
                <w:noProof/>
                <w:lang w:val="es-CO" w:eastAsia="es-CO"/>
              </w:rPr>
              <w:pict>
                <v:rect id="Rectángulo 135" o:spid="_x0000_s1034" style="position:absolute;margin-left:16.1pt;margin-top:51.3pt;width:108.6pt;height:49.3pt;z-index:25174937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" fillcolor="#a7bfde [1620]" strokecolor="#4579b8 [3044]">
                  <v:fill color2="#e4ecf5 [500]" rotate="t" angle="180" colors="0 #a3c4ff;22938f #bfd5ff;1 #e5eeff" focus="100%" type="gradient"/>
                  <v:shadow on="t" color="black" opacity="24903f" origin=",.5" offset="0,.55556mm"/>
                  <v:path arrowok="t"/>
                  <v:textbox inset="0,0,0,0">
                    <w:txbxContent>
                      <w:p w:rsidR="00774A27" w:rsidRPr="00471EEC" w:rsidRDefault="00774A27" w:rsidP="00EF48D6">
                        <w:pPr>
                          <w:jc w:val="center"/>
                          <w:rPr>
                            <w:sz w:val="16"/>
                            <w:lang w:val="es-CO"/>
                          </w:rPr>
                        </w:pPr>
                        <w:r>
                          <w:rPr>
                            <w:sz w:val="16"/>
                            <w:lang w:val="es-CO"/>
                          </w:rPr>
                          <w:t>5</w:t>
                        </w:r>
                        <w:r w:rsidRPr="001B7A62">
                          <w:rPr>
                            <w:sz w:val="16"/>
                            <w:lang w:val="es-CO"/>
                          </w:rPr>
                          <w:t xml:space="preserve">. </w:t>
                        </w:r>
                        <w:r>
                          <w:rPr>
                            <w:sz w:val="16"/>
                            <w:lang w:val="es-CO"/>
                          </w:rPr>
                          <w:t>E</w:t>
                        </w:r>
                        <w:r w:rsidRPr="001B7A62">
                          <w:rPr>
                            <w:sz w:val="16"/>
                            <w:lang w:val="es-CO"/>
                          </w:rPr>
                          <w:t xml:space="preserve">jecutar auditorias internas de calidad </w:t>
                        </w:r>
                        <w:r>
                          <w:rPr>
                            <w:sz w:val="16"/>
                            <w:lang w:val="es-CO"/>
                          </w:rPr>
                          <w:t xml:space="preserve">mediante la aplicación de la lista de verificación </w:t>
                        </w:r>
                        <w:r w:rsidRPr="001B7A62">
                          <w:rPr>
                            <w:sz w:val="16"/>
                            <w:lang w:val="es-CO"/>
                          </w:rPr>
                          <w:t xml:space="preserve">y verificar </w:t>
                        </w:r>
                        <w:r>
                          <w:rPr>
                            <w:sz w:val="16"/>
                            <w:lang w:val="es-CO"/>
                          </w:rPr>
                          <w:t>el cumplimiento de los hallazgos</w:t>
                        </w:r>
                      </w:p>
                    </w:txbxContent>
                  </v:textbox>
                </v:rect>
              </w:pict>
            </w:r>
            <w:r>
              <w:rPr>
                <w:noProof/>
                <w:lang w:val="es-CO" w:eastAsia="es-CO"/>
              </w:rPr>
              <w:pict>
                <v:shapetype id="_x0000_t32" coordsize="21600,21600" o:spt="32" o:oned="t" path="m,l21600,21600e" filled="f">
                  <v:path arrowok="t" fillok="f" o:connecttype="none"/>
                  <o:lock v:ext="edit" shapetype="t"/>
                </v:shapetype>
                <v:shape id="Conector recto de flecha 25" o:spid="_x0000_s1056" type="#_x0000_t32" style="position:absolute;margin-left:62.45pt;margin-top:46.4pt;width:14.9pt;height:0;rotation:90;z-index:251757568;visibility:visible;mso-wrap-distance-left:3.17494mm;mso-wrap-distance-right:3.17494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" strokecolor="#4579b8 [3044]">
                  <v:stroke endarrow="block"/>
                  <o:lock v:ext="edit" shapetype="f"/>
                </v:shape>
              </w:pict>
            </w:r>
          </w:p>
        </w:tc>
      </w:tr>
      <w:tr w:rsidR="00774A27" w:rsidRPr="00F932D3" w:rsidTr="00774A27">
        <w:trPr>
          <w:trHeight w:val="3928"/>
          <w:jc w:val="center"/>
        </w:trPr>
        <w:tc>
          <w:tcPr>
            <w:tcW w:w="1312" w:type="pct"/>
            <w:vAlign w:val="center"/>
          </w:tcPr>
          <w:p w:rsidR="00774A27" w:rsidRPr="00F932D3" w:rsidRDefault="00774A27" w:rsidP="00774A27">
            <w:pPr>
              <w:jc w:val="center"/>
              <w:rPr>
                <w:lang w:val="es-ES"/>
              </w:rPr>
            </w:pPr>
            <w:r w:rsidRPr="00F932D3">
              <w:rPr>
                <w:lang w:val="es-ES"/>
              </w:rPr>
              <w:lastRenderedPageBreak/>
              <w:t>V</w:t>
            </w:r>
          </w:p>
        </w:tc>
        <w:tc>
          <w:tcPr>
            <w:tcW w:w="3688" w:type="pct"/>
          </w:tcPr>
          <w:p w:rsidR="00774A27" w:rsidRPr="00F932D3" w:rsidRDefault="00255E88" w:rsidP="00EF48D6">
            <w:pPr>
              <w:rPr>
                <w:lang w:val="es-ES"/>
              </w:rPr>
            </w:pPr>
            <w:r>
              <w:rPr>
                <w:noProof/>
                <w:lang w:val="es-CO" w:eastAsia="es-CO"/>
              </w:rPr>
              <w:pict>
                <v:shape id="Conector angular 3" o:spid="_x0000_s1055" type="#_x0000_t34" style="position:absolute;margin-left:137.15pt;margin-top:175.95pt;width:27.7pt;height:.05pt;z-index:251776000;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" adj=",-131004000,-265906" strokecolor="#4579b8 [3044]">
                  <v:stroke endarrow="block"/>
                  <o:lock v:ext="edit" shapetype="f"/>
                </v:shape>
              </w:pict>
            </w:r>
            <w:r>
              <w:rPr>
                <w:noProof/>
                <w:lang w:val="es-CO" w:eastAsia="es-CO"/>
              </w:rPr>
              <w:pict>
                <v:shapetype id="_x0000_t202" coordsize="21600,21600" o:spt="202" path="m,l,21600r21600,l21600,xe">
                  <v:stroke joinstyle="miter"/>
                  <v:path gradientshapeok="t" o:connecttype="rect"/>
                </v:shapetype>
                <v:shape id="Cuadro de texto 153" o:spid="_x0000_s1039" type="#_x0000_t202" style="position:absolute;margin-left:113.7pt;margin-top:22pt;width:35.6pt;height:27.5pt;z-index:2517647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" filled="f" stroked="f" strokeweight=".5pt">
                  <v:path arrowok="t"/>
                  <v:textbox>
                    <w:txbxContent>
                      <w:p w:rsidR="00774A27" w:rsidRPr="00471EEC" w:rsidRDefault="00774A27" w:rsidP="00EF48D6">
                        <w:pPr>
                          <w:rPr>
                            <w:sz w:val="18"/>
                            <w:lang w:val="es-CO"/>
                          </w:rPr>
                        </w:pPr>
                        <w:r w:rsidRPr="00471EEC">
                          <w:rPr>
                            <w:sz w:val="18"/>
                            <w:lang w:val="es-CO"/>
                          </w:rPr>
                          <w:t>Si</w:t>
                        </w:r>
                      </w:p>
                    </w:txbxContent>
                  </v:textbox>
                </v:shape>
              </w:pict>
            </w:r>
            <w:r>
              <w:rPr>
                <w:noProof/>
                <w:lang w:val="es-CO" w:eastAsia="es-CO"/>
              </w:rPr>
              <w:pict>
                <v:shape id="Conector angular 156" o:spid="_x0000_s1054" type="#_x0000_t34" style="position:absolute;margin-left:129.8pt;margin-top:54.2pt;width:15.05pt;height:.05pt;z-index:251759616;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" adj="10764,-78408000,-478860" strokecolor="#4579b8 [3044]">
                  <v:stroke endarrow="block"/>
                  <o:lock v:ext="edit" shapetype="f"/>
                </v:shape>
              </w:pict>
            </w:r>
            <w:r>
              <w:rPr>
                <w:noProof/>
                <w:lang w:val="es-CO" w:eastAsia="es-CO"/>
              </w:rPr>
              <w:pict>
                <v:shape id="Conector fuera de página 148" o:spid="_x0000_s1045" type="#_x0000_t177" style="position:absolute;margin-left:56.35pt;margin-top:4.5pt;width:28.05pt;height:26.15pt;z-index:2517626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" fillcolor="white [3201]" strokecolor="#4f81bd [3204]" strokeweight="2pt">
                  <v:path arrowok="t"/>
                  <v:textbox inset="0,0,0,0">
                    <w:txbxContent>
                      <w:p w:rsidR="00774A27" w:rsidRPr="00471EEC" w:rsidRDefault="00774A27" w:rsidP="00EF48D6">
                        <w:pPr>
                          <w:jc w:val="center"/>
                          <w:rPr>
                            <w:sz w:val="18"/>
                            <w:lang w:val="es-CO"/>
                          </w:rPr>
                        </w:pPr>
                        <w:r w:rsidRPr="00471EEC">
                          <w:rPr>
                            <w:sz w:val="18"/>
                            <w:lang w:val="es-CO"/>
                          </w:rPr>
                          <w:t>A</w:t>
                        </w:r>
                      </w:p>
                    </w:txbxContent>
                  </v:textbox>
                </v:shape>
              </w:pict>
            </w:r>
            <w:r>
              <w:rPr>
                <w:noProof/>
                <w:lang w:val="es-CO" w:eastAsia="es-CO"/>
              </w:rPr>
              <w:pict>
                <v:oval id="Elipse 4" o:spid="_x0000_s1035" style="position:absolute;margin-left:165.25pt;margin-top:163.45pt;width:26.75pt;height:28.8pt;z-index:25177702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" fillcolor="#a7bfde [1620]" strokecolor="#4579b8 [3044]">
                  <v:fill color2="#e4ecf5 [500]" rotate="t" angle="180" colors="0 #a3c4ff;22938f #bfd5ff;1 #e5eeff" focus="100%" type="gradient"/>
                  <v:shadow on="t" color="black" opacity="24903f" origin=",.5" offset="0,.55556mm"/>
                  <v:path arrowok="t"/>
                  <v:textbox inset="0,0,0,0">
                    <w:txbxContent>
                      <w:p w:rsidR="00774A27" w:rsidRPr="00471EEC" w:rsidRDefault="00774A27" w:rsidP="00EF48D6">
                        <w:pPr>
                          <w:jc w:val="center"/>
                          <w:rPr>
                            <w:sz w:val="16"/>
                            <w:lang w:val="es-CO"/>
                          </w:rPr>
                        </w:pPr>
                        <w:r>
                          <w:rPr>
                            <w:sz w:val="16"/>
                            <w:lang w:val="es-CO"/>
                          </w:rPr>
                          <w:t>2</w:t>
                        </w:r>
                      </w:p>
                    </w:txbxContent>
                  </v:textbox>
                </v:oval>
              </w:pict>
            </w:r>
            <w:r>
              <w:rPr>
                <w:noProof/>
                <w:lang w:val="es-CO" w:eastAsia="es-CO"/>
              </w:rPr>
              <w:pict>
                <v:shape id="Cuadro de texto 2" o:spid="_x0000_s1036" type="#_x0000_t202" style="position:absolute;margin-left:125.75pt;margin-top:140.4pt;width:35.6pt;height:33pt;z-index:2517749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" filled="f" stroked="f" strokeweight=".5pt">
                  <v:path arrowok="t"/>
                  <v:textbox>
                    <w:txbxContent>
                      <w:p w:rsidR="00774A27" w:rsidRPr="00471EEC" w:rsidRDefault="00774A27" w:rsidP="00EF48D6">
                        <w:pPr>
                          <w:rPr>
                            <w:sz w:val="18"/>
                            <w:lang w:val="es-CO"/>
                          </w:rPr>
                        </w:pPr>
                        <w:r>
                          <w:rPr>
                            <w:sz w:val="18"/>
                            <w:lang w:val="es-CO"/>
                          </w:rPr>
                          <w:t>No</w:t>
                        </w:r>
                      </w:p>
                    </w:txbxContent>
                  </v:textbox>
                </v:shape>
              </w:pict>
            </w:r>
            <w:r>
              <w:rPr>
                <w:noProof/>
                <w:lang w:val="es-CO" w:eastAsia="es-CO"/>
              </w:rPr>
              <w:pict>
                <v:shape id="Cuadro de texto 1" o:spid="_x0000_s1037" type="#_x0000_t202" style="position:absolute;margin-left:78.1pt;margin-top:181.4pt;width:35.6pt;height:33pt;z-index:2517739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" filled="f" stroked="f" strokeweight=".5pt">
                  <v:path arrowok="t"/>
                  <v:textbox>
                    <w:txbxContent>
                      <w:p w:rsidR="00774A27" w:rsidRPr="00471EEC" w:rsidRDefault="00774A27" w:rsidP="00EF48D6">
                        <w:pPr>
                          <w:rPr>
                            <w:sz w:val="18"/>
                            <w:lang w:val="es-CO"/>
                          </w:rPr>
                        </w:pPr>
                        <w:r w:rsidRPr="00471EEC">
                          <w:rPr>
                            <w:sz w:val="18"/>
                            <w:lang w:val="es-CO"/>
                          </w:rPr>
                          <w:t>Si</w:t>
                        </w:r>
                      </w:p>
                    </w:txbxContent>
                  </v:textbox>
                </v:shape>
              </w:pict>
            </w:r>
            <w:r>
              <w:rPr>
                <w:noProof/>
                <w:lang w:val="es-CO" w:eastAsia="es-CO"/>
              </w:rPr>
              <w:pict>
                <v:oval id="Elipse 154" o:spid="_x0000_s1038" style="position:absolute;margin-left:145.25pt;margin-top:41.7pt;width:26.75pt;height:28.8pt;z-index:2517657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" fillcolor="#a7bfde [1620]" strokecolor="#4579b8 [3044]">
                  <v:fill color2="#e4ecf5 [500]" rotate="t" angle="180" colors="0 #a3c4ff;22938f #bfd5ff;1 #e5eeff" focus="100%" type="gradient"/>
                  <v:shadow on="t" color="black" opacity="24903f" origin=",.5" offset="0,.55556mm"/>
                  <v:path arrowok="t"/>
                  <v:textbox inset="0,0,0,0">
                    <w:txbxContent>
                      <w:p w:rsidR="00774A27" w:rsidRPr="00471EEC" w:rsidRDefault="00774A27" w:rsidP="00EF48D6">
                        <w:pPr>
                          <w:jc w:val="center"/>
                          <w:rPr>
                            <w:sz w:val="16"/>
                            <w:lang w:val="es-CO"/>
                          </w:rPr>
                        </w:pPr>
                        <w:r w:rsidRPr="00471EEC">
                          <w:rPr>
                            <w:sz w:val="16"/>
                            <w:lang w:val="es-CO"/>
                          </w:rPr>
                          <w:t>1</w:t>
                        </w:r>
                      </w:p>
                    </w:txbxContent>
                  </v:textbox>
                </v:oval>
              </w:pict>
            </w:r>
            <w:r>
              <w:rPr>
                <w:noProof/>
                <w:lang w:val="es-CO" w:eastAsia="es-CO"/>
              </w:rPr>
              <w:pict>
                <v:shape id="Conector angular 185" o:spid="_x0000_s1053" type="#_x0000_t34" style="position:absolute;margin-left:72.9pt;margin-top:192.25pt;width:0;height:13.25pt;z-index:251772928;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" strokecolor="#4579b8 [3044]">
                  <v:stroke endarrow="block"/>
                  <o:lock v:ext="edit" shapetype="f"/>
                </v:shape>
              </w:pict>
            </w:r>
            <w:r>
              <w:rPr>
                <w:noProof/>
                <w:lang w:val="es-CO" w:eastAsia="es-CO"/>
              </w:rPr>
              <w:pict>
                <v:shape id="Conector angular 22" o:spid="_x0000_s1052" type="#_x0000_t34" style="position:absolute;margin-left:72.9pt;margin-top:147.15pt;width:0;height:9.05pt;z-index:251771904;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" strokecolor="#4579b8 [3044]">
                  <v:stroke endarrow="block"/>
                  <o:lock v:ext="edit" shapetype="f"/>
                </v:shape>
              </w:pict>
            </w:r>
            <w:r>
              <w:rPr>
                <w:noProof/>
                <w:lang w:val="es-CO" w:eastAsia="es-CO"/>
              </w:rPr>
              <w:pict>
                <v:shapetype id="_x0000_t110" coordsize="21600,21600" o:spt="110" path="m10800,l,10800,10800,21600,21600,10800xe">
                  <v:stroke joinstyle="miter"/>
                  <v:path gradientshapeok="t" o:connecttype="rect" textboxrect="5400,5400,16200,16200"/>
                </v:shapetype>
                <v:shape id="Decisión 189" o:spid="_x0000_s1040" type="#_x0000_t110" style="position:absolute;margin-left:9.5pt;margin-top:156.05pt;width:127.65pt;height:36.25pt;z-index:2517698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" fillcolor="#a7bfde [1620]" strokecolor="#4579b8 [3044]">
                  <v:fill color2="#e4ecf5 [500]" rotate="t" angle="180" colors="0 #a3c4ff;22938f #bfd5ff;1 #e5eeff" focus="100%" type="gradient"/>
                  <v:shadow on="t" color="black" opacity="24903f" origin=",.5" offset="0,.55556mm"/>
                  <v:path arrowok="t"/>
                  <v:textbox inset="0,0,0,0">
                    <w:txbxContent>
                      <w:p w:rsidR="00774A27" w:rsidRDefault="00774A27" w:rsidP="00EF48D6">
                        <w:pPr>
                          <w:spacing w:before="0" w:after="0"/>
                          <w:jc w:val="center"/>
                          <w:rPr>
                            <w:sz w:val="14"/>
                            <w:lang w:val="es-CO"/>
                          </w:rPr>
                        </w:pPr>
                        <w:r>
                          <w:rPr>
                            <w:sz w:val="14"/>
                            <w:lang w:val="es-CO"/>
                          </w:rPr>
                          <w:t xml:space="preserve">Se cerró </w:t>
                        </w:r>
                      </w:p>
                      <w:p w:rsidR="00774A27" w:rsidRPr="00CE0B71" w:rsidRDefault="00774A27" w:rsidP="00EF48D6">
                        <w:pPr>
                          <w:spacing w:before="0" w:after="0"/>
                          <w:jc w:val="center"/>
                          <w:rPr>
                            <w:sz w:val="14"/>
                            <w:lang w:val="es-CO"/>
                          </w:rPr>
                        </w:pPr>
                        <w:r>
                          <w:rPr>
                            <w:sz w:val="14"/>
                            <w:lang w:val="es-CO"/>
                          </w:rPr>
                          <w:t>Eficazmente</w:t>
                        </w:r>
                        <w:proofErr w:type="gramStart"/>
                        <w:r w:rsidRPr="00CE0B71">
                          <w:rPr>
                            <w:sz w:val="14"/>
                            <w:lang w:val="es-CO"/>
                          </w:rPr>
                          <w:t>?</w:t>
                        </w:r>
                        <w:proofErr w:type="gramEnd"/>
                      </w:p>
                      <w:p w:rsidR="00774A27" w:rsidRPr="00471EEC" w:rsidRDefault="00774A27" w:rsidP="00EF48D6">
                        <w:pPr>
                          <w:spacing w:before="0" w:after="0"/>
                          <w:rPr>
                            <w:sz w:val="14"/>
                            <w:lang w:val="es-CO"/>
                          </w:rPr>
                        </w:pPr>
                      </w:p>
                    </w:txbxContent>
                  </v:textbox>
                </v:shape>
              </w:pict>
            </w:r>
            <w:r>
              <w:rPr>
                <w:noProof/>
                <w:lang w:val="es-CO" w:eastAsia="es-CO"/>
              </w:rPr>
              <w:pict>
                <v:shape id="Conector angular 21" o:spid="_x0000_s1051" type="#_x0000_t34" style="position:absolute;margin-left:71.2pt;margin-top:111.45pt;width:0;height:9.35pt;z-index:251770880;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" strokecolor="#4579b8 [3044]">
                  <v:stroke endarrow="block"/>
                  <o:lock v:ext="edit" shapetype="f"/>
                </v:shape>
              </w:pict>
            </w:r>
            <w:r>
              <w:rPr>
                <w:noProof/>
                <w:lang w:val="es-CO" w:eastAsia="es-CO"/>
              </w:rPr>
              <w:pict>
                <v:shape id="Conector angular 151" o:spid="_x0000_s1050" type="#_x0000_t34" style="position:absolute;margin-left:64.4pt;margin-top:79.1pt;width:13.55pt;height:0;rotation:90;z-index:251763712;visibility:visible;mso-wrap-distance-left:3.17492mm;mso-wrap-distance-right:3.17492mm;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" strokecolor="#4579b8 [3044]">
                  <v:stroke endarrow="block"/>
                  <o:lock v:ext="edit" shapetype="f"/>
                </v:shape>
              </w:pict>
            </w:r>
            <w:r>
              <w:rPr>
                <w:noProof/>
                <w:lang w:val="es-CO" w:eastAsia="es-CO"/>
              </w:rPr>
              <w:pict>
                <v:shape id="Cuadro de texto 157" o:spid="_x0000_s1041" type="#_x0000_t202" style="position:absolute;margin-left:78.55pt;margin-top:62.1pt;width:35.6pt;height:33pt;z-index:2517667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" filled="f" stroked="f" strokeweight=".5pt">
                  <v:path arrowok="t"/>
                  <v:textbox>
                    <w:txbxContent>
                      <w:p w:rsidR="00774A27" w:rsidRPr="00471EEC" w:rsidRDefault="00774A27" w:rsidP="00EF48D6">
                        <w:pPr>
                          <w:rPr>
                            <w:sz w:val="18"/>
                            <w:lang w:val="es-CO"/>
                          </w:rPr>
                        </w:pPr>
                        <w:r>
                          <w:rPr>
                            <w:sz w:val="18"/>
                            <w:lang w:val="es-CO"/>
                          </w:rPr>
                          <w:t>No</w:t>
                        </w:r>
                      </w:p>
                    </w:txbxContent>
                  </v:textbox>
                </v:shape>
              </w:pict>
            </w:r>
            <w:r>
              <w:rPr>
                <w:noProof/>
                <w:lang w:val="es-CO" w:eastAsia="es-CO"/>
              </w:rPr>
              <w:pict>
                <v:rect id="Rectángulo 201" o:spid="_x0000_s1042" style="position:absolute;margin-left:24.35pt;margin-top:120.85pt;width:90pt;height:26.15pt;z-index:2517616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" fillcolor="#a7bfde [1620]" strokecolor="#4579b8 [3044]">
                  <v:fill color2="#e4ecf5 [500]" rotate="t" angle="180" colors="0 #a3c4ff;22938f #bfd5ff;1 #e5eeff" focus="100%" type="gradient"/>
                  <v:shadow on="t" color="black" opacity="24903f" origin=",.5" offset="0,.55556mm"/>
                  <v:path arrowok="t"/>
                  <v:textbox inset="0,0,0,0">
                    <w:txbxContent>
                      <w:p w:rsidR="00774A27" w:rsidRPr="00471EEC" w:rsidRDefault="00774A27" w:rsidP="00EF48D6">
                        <w:pPr>
                          <w:spacing w:before="0" w:after="0"/>
                          <w:jc w:val="center"/>
                          <w:rPr>
                            <w:sz w:val="16"/>
                            <w:lang w:val="es-CO"/>
                          </w:rPr>
                        </w:pPr>
                        <w:r>
                          <w:rPr>
                            <w:sz w:val="16"/>
                            <w:lang w:val="es-CO"/>
                          </w:rPr>
                          <w:t>9. Verificar Cierre de hallazgos auditoria</w:t>
                        </w:r>
                      </w:p>
                    </w:txbxContent>
                  </v:textbox>
                </v:rect>
              </w:pict>
            </w:r>
            <w:r>
              <w:rPr>
                <w:noProof/>
                <w:lang w:val="es-CO" w:eastAsia="es-CO"/>
              </w:rPr>
              <w:pict>
                <v:rect id="Rectángulo 200" o:spid="_x0000_s1043" style="position:absolute;margin-left:24.2pt;margin-top:85.35pt;width:90pt;height:26.15pt;z-index:2517688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" fillcolor="#a7bfde [1620]" strokecolor="#4579b8 [3044]">
                  <v:fill color2="#e4ecf5 [500]" rotate="t" angle="180" colors="0 #a3c4ff;22938f #bfd5ff;1 #e5eeff" focus="100%" type="gradient"/>
                  <v:shadow on="t" color="black" opacity="24903f" origin=",.5" offset="0,.55556mm"/>
                  <v:path arrowok="t"/>
                  <v:textbox inset="0,0,0,0">
                    <w:txbxContent>
                      <w:p w:rsidR="00774A27" w:rsidRPr="00471EEC" w:rsidRDefault="00774A27" w:rsidP="00EF48D6">
                        <w:pPr>
                          <w:spacing w:before="0" w:after="0"/>
                          <w:jc w:val="center"/>
                          <w:rPr>
                            <w:sz w:val="16"/>
                            <w:lang w:val="es-CO"/>
                          </w:rPr>
                        </w:pPr>
                        <w:r>
                          <w:rPr>
                            <w:sz w:val="16"/>
                            <w:lang w:val="es-CO"/>
                          </w:rPr>
                          <w:t xml:space="preserve">8. Evaluar  Competencia Auditores </w:t>
                        </w:r>
                      </w:p>
                    </w:txbxContent>
                  </v:textbox>
                </v:rect>
              </w:pict>
            </w:r>
            <w:r>
              <w:rPr>
                <w:noProof/>
                <w:lang w:val="es-CO" w:eastAsia="es-CO"/>
              </w:rPr>
              <w:pict>
                <v:shape id="Decisión 202" o:spid="_x0000_s1044" type="#_x0000_t110" style="position:absolute;margin-left:13.4pt;margin-top:37.4pt;width:116.4pt;height:35.05pt;z-index:2517606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" fillcolor="#a7bfde [1620]" strokecolor="#4579b8 [3044]">
                  <v:fill color2="#e4ecf5 [500]" rotate="t" angle="180" colors="0 #a3c4ff;22938f #bfd5ff;1 #e5eeff" focus="100%" type="gradient"/>
                  <v:shadow on="t" color="black" opacity="24903f" origin=",.5" offset="0,.55556mm"/>
                  <v:path arrowok="t"/>
                  <v:textbox inset="0,0,0,0">
                    <w:txbxContent>
                      <w:p w:rsidR="00774A27" w:rsidRPr="00471EEC" w:rsidRDefault="00774A27" w:rsidP="00EF48D6">
                        <w:pPr>
                          <w:spacing w:before="0" w:after="0"/>
                          <w:jc w:val="center"/>
                          <w:rPr>
                            <w:sz w:val="14"/>
                            <w:lang w:val="es-CO"/>
                          </w:rPr>
                        </w:pPr>
                        <w:r>
                          <w:rPr>
                            <w:sz w:val="14"/>
                            <w:lang w:val="es-CO"/>
                          </w:rPr>
                          <w:t>Amerita Acción de Mejora</w:t>
                        </w:r>
                        <w:proofErr w:type="gramStart"/>
                        <w:r w:rsidRPr="00471EEC">
                          <w:rPr>
                            <w:sz w:val="14"/>
                            <w:lang w:val="es-CO"/>
                          </w:rPr>
                          <w:t>?</w:t>
                        </w:r>
                        <w:proofErr w:type="gramEnd"/>
                      </w:p>
                      <w:p w:rsidR="00774A27" w:rsidRPr="00471EEC" w:rsidRDefault="00774A27" w:rsidP="00EF48D6">
                        <w:pPr>
                          <w:spacing w:before="0" w:after="0"/>
                          <w:jc w:val="center"/>
                          <w:rPr>
                            <w:sz w:val="14"/>
                            <w:lang w:val="es-CO"/>
                          </w:rPr>
                        </w:pPr>
                      </w:p>
                    </w:txbxContent>
                  </v:textbox>
                </v:shape>
              </w:pict>
            </w:r>
            <w:r>
              <w:rPr>
                <w:noProof/>
                <w:lang w:val="es-CO" w:eastAsia="es-CO"/>
              </w:rPr>
              <w:pict>
                <v:shape id="Conector angular 194" o:spid="_x0000_s1049" type="#_x0000_t34" style="position:absolute;margin-left:70.3pt;margin-top:32.95pt;width:0;height:8.5pt;z-index:251767808;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" strokecolor="#4579b8 [3044]">
                  <v:stroke endarrow="block"/>
                  <o:lock v:ext="edit" shapetype="f"/>
                </v:shape>
              </w:pict>
            </w:r>
          </w:p>
        </w:tc>
      </w:tr>
      <w:tr w:rsidR="00774A27" w:rsidRPr="00F932D3" w:rsidTr="00774A27">
        <w:trPr>
          <w:trHeight w:val="1875"/>
          <w:jc w:val="center"/>
        </w:trPr>
        <w:tc>
          <w:tcPr>
            <w:tcW w:w="1312" w:type="pct"/>
            <w:vAlign w:val="center"/>
          </w:tcPr>
          <w:p w:rsidR="00774A27" w:rsidRPr="00F932D3" w:rsidRDefault="00774A27" w:rsidP="00774A27">
            <w:pPr>
              <w:jc w:val="center"/>
              <w:rPr>
                <w:lang w:val="es-ES"/>
              </w:rPr>
            </w:pPr>
            <w:r w:rsidRPr="00F932D3">
              <w:rPr>
                <w:lang w:val="es-ES"/>
              </w:rPr>
              <w:t>A</w:t>
            </w:r>
          </w:p>
        </w:tc>
        <w:tc>
          <w:tcPr>
            <w:tcW w:w="3688" w:type="pct"/>
          </w:tcPr>
          <w:p w:rsidR="00774A27" w:rsidRPr="00F932D3" w:rsidRDefault="00255E88" w:rsidP="00EF48D6">
            <w:pPr>
              <w:rPr>
                <w:noProof/>
                <w:lang w:val="es-CO" w:eastAsia="es-CO"/>
              </w:rPr>
            </w:pPr>
            <w:r>
              <w:rPr>
                <w:noProof/>
                <w:lang w:val="es-CO" w:eastAsia="es-CO"/>
              </w:rPr>
              <w:pict>
                <v:shapetype id="_x0000_t116" coordsize="21600,21600" o:spt="116" path="m3475,qx,10800,3475,21600l18125,21600qx21600,10800,18125,xe">
                  <v:stroke joinstyle="miter"/>
                  <v:path gradientshapeok="t" o:connecttype="rect" textboxrect="1018,3163,20582,18437"/>
                </v:shapetype>
                <v:shape id="Terminador 198" o:spid="_x0000_s1046" type="#_x0000_t116" style="position:absolute;margin-left:37.3pt;margin-top:52.9pt;width:1in;height:18.3pt;z-index:251781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" fillcolor="#a7bfde [1620]" strokecolor="#4579b8 [3044]">
                  <v:fill color2="#e4ecf5 [500]" rotate="t" angle="180" colors="0 #a3c4ff;22938f #bfd5ff;1 #e5eeff" focus="100%" type="gradient"/>
                  <v:shadow on="t" color="black" opacity="24903f" origin=",.5" offset="0,.55556mm"/>
                  <v:path arrowok="t"/>
                  <v:textbox inset="1mm,0,1mm,0">
                    <w:txbxContent>
                      <w:p w:rsidR="00774A27" w:rsidRPr="00471EEC" w:rsidRDefault="00774A27" w:rsidP="00EF48D6">
                        <w:pPr>
                          <w:spacing w:before="0" w:after="0"/>
                          <w:jc w:val="center"/>
                          <w:rPr>
                            <w:sz w:val="20"/>
                            <w:lang w:val="es-CO"/>
                          </w:rPr>
                        </w:pPr>
                        <w:r w:rsidRPr="00471EEC">
                          <w:rPr>
                            <w:sz w:val="20"/>
                            <w:lang w:val="es-CO"/>
                          </w:rPr>
                          <w:t>FIN</w:t>
                        </w:r>
                      </w:p>
                    </w:txbxContent>
                  </v:textbox>
                </v:shape>
              </w:pict>
            </w:r>
            <w:r>
              <w:rPr>
                <w:noProof/>
                <w:lang w:val="es-CO" w:eastAsia="es-CO"/>
              </w:rPr>
              <w:pict>
                <v:shape id="Conector angular 152" o:spid="_x0000_s1048" type="#_x0000_t34" style="position:absolute;margin-left:73.25pt;margin-top:34.65pt;width:0;height:18.2pt;z-index:251780096;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" strokecolor="#4579b8 [3044]">
                  <v:stroke endarrow="block"/>
                  <o:lock v:ext="edit" shapetype="f"/>
                </v:shape>
              </w:pict>
            </w:r>
            <w:r>
              <w:rPr>
                <w:noProof/>
                <w:lang w:val="es-CO" w:eastAsia="es-CO"/>
              </w:rPr>
              <w:pict>
                <v:rect id="Rectángulo 208" o:spid="_x0000_s1047" style="position:absolute;margin-left:26.7pt;margin-top:8.6pt;width:90pt;height:26.15pt;z-index:25177907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" fillcolor="#a7bfde [1620]" strokecolor="#4579b8 [3044]">
                  <v:fill color2="#e4ecf5 [500]" rotate="t" angle="180" colors="0 #a3c4ff;22938f #bfd5ff;1 #e5eeff" focus="100%" type="gradient"/>
                  <v:shadow on="t" color="black" opacity="24903f" origin=",.5" offset="0,.55556mm"/>
                  <v:path arrowok="t"/>
                  <v:textbox inset="0,0,0,0">
                    <w:txbxContent>
                      <w:p w:rsidR="00774A27" w:rsidRDefault="00774A27" w:rsidP="00EF48D6">
                        <w:pPr>
                          <w:spacing w:before="0" w:after="0"/>
                          <w:jc w:val="center"/>
                          <w:rPr>
                            <w:sz w:val="16"/>
                            <w:lang w:val="es-CO"/>
                          </w:rPr>
                        </w:pPr>
                        <w:r>
                          <w:rPr>
                            <w:sz w:val="16"/>
                            <w:lang w:val="es-CO"/>
                          </w:rPr>
                          <w:t>10. Cerrar plan de</w:t>
                        </w:r>
                      </w:p>
                      <w:p w:rsidR="00774A27" w:rsidRPr="00471EEC" w:rsidRDefault="00774A27" w:rsidP="00EF48D6">
                        <w:pPr>
                          <w:spacing w:before="0" w:after="0"/>
                          <w:jc w:val="center"/>
                          <w:rPr>
                            <w:sz w:val="16"/>
                            <w:lang w:val="es-CO"/>
                          </w:rPr>
                        </w:pPr>
                        <w:r>
                          <w:rPr>
                            <w:sz w:val="16"/>
                            <w:lang w:val="es-CO"/>
                          </w:rPr>
                          <w:t>Auditoria</w:t>
                        </w:r>
                      </w:p>
                    </w:txbxContent>
                  </v:textbox>
                </v:rect>
              </w:pict>
            </w:r>
          </w:p>
        </w:tc>
      </w:tr>
      <w:tr w:rsidR="00774A27" w:rsidRPr="00F932D3" w:rsidTr="00774A27">
        <w:trPr>
          <w:cantSplit/>
          <w:trHeight w:val="1577"/>
          <w:jc w:val="center"/>
        </w:trPr>
        <w:tc>
          <w:tcPr>
            <w:tcW w:w="1312" w:type="pct"/>
            <w:textDirection w:val="btLr"/>
            <w:vAlign w:val="center"/>
          </w:tcPr>
          <w:p w:rsidR="00774A27" w:rsidRPr="00F932D3" w:rsidRDefault="00774A27" w:rsidP="00774A27">
            <w:pPr>
              <w:spacing w:before="0" w:after="0"/>
              <w:ind w:left="113" w:right="113"/>
              <w:jc w:val="center"/>
              <w:rPr>
                <w:sz w:val="16"/>
                <w:szCs w:val="16"/>
                <w:lang w:val="es-ES"/>
              </w:rPr>
            </w:pPr>
            <w:r w:rsidRPr="00F932D3">
              <w:rPr>
                <w:sz w:val="14"/>
                <w:szCs w:val="16"/>
                <w:lang w:val="es-ES"/>
              </w:rPr>
              <w:t>PROCEDMIENTOS ASOCIADOS</w:t>
            </w:r>
          </w:p>
        </w:tc>
        <w:tc>
          <w:tcPr>
            <w:tcW w:w="3688" w:type="pct"/>
            <w:vAlign w:val="center"/>
          </w:tcPr>
          <w:p w:rsidR="00774A27" w:rsidRPr="00774A27" w:rsidRDefault="00774A27" w:rsidP="00EF48D6">
            <w:pPr>
              <w:spacing w:before="0" w:after="0"/>
              <w:rPr>
                <w:noProof/>
                <w:sz w:val="20"/>
                <w:lang w:val="es-CO" w:eastAsia="es-CO"/>
              </w:rPr>
            </w:pPr>
            <w:r w:rsidRPr="00774A27">
              <w:rPr>
                <w:noProof/>
                <w:sz w:val="20"/>
                <w:lang w:val="es-CO" w:eastAsia="es-CO"/>
              </w:rPr>
              <w:t>N01.01 Auditorias Internas de Calidad</w:t>
            </w:r>
          </w:p>
        </w:tc>
      </w:tr>
      <w:tr w:rsidR="00774A27" w:rsidRPr="00722CBB" w:rsidTr="00774A27">
        <w:trPr>
          <w:cantSplit/>
          <w:trHeight w:val="1797"/>
          <w:jc w:val="center"/>
        </w:trPr>
        <w:tc>
          <w:tcPr>
            <w:tcW w:w="1312" w:type="pct"/>
            <w:textDirection w:val="btLr"/>
            <w:vAlign w:val="center"/>
          </w:tcPr>
          <w:p w:rsidR="00774A27" w:rsidRPr="00F932D3" w:rsidRDefault="00774A27" w:rsidP="00774A27">
            <w:pPr>
              <w:spacing w:before="0" w:after="0"/>
              <w:ind w:left="113" w:right="113"/>
              <w:jc w:val="center"/>
              <w:rPr>
                <w:sz w:val="14"/>
                <w:szCs w:val="16"/>
                <w:lang w:val="es-ES"/>
              </w:rPr>
            </w:pPr>
            <w:r w:rsidRPr="00F932D3">
              <w:rPr>
                <w:sz w:val="16"/>
                <w:szCs w:val="16"/>
                <w:lang w:val="es-ES"/>
              </w:rPr>
              <w:t>FOMATOS ASOCIADOS</w:t>
            </w:r>
          </w:p>
        </w:tc>
        <w:tc>
          <w:tcPr>
            <w:tcW w:w="3688" w:type="pct"/>
            <w:vAlign w:val="center"/>
          </w:tcPr>
          <w:p w:rsidR="00774A27" w:rsidRPr="00774A27" w:rsidRDefault="00774A27" w:rsidP="00EF48D6">
            <w:pPr>
              <w:spacing w:before="0" w:after="0"/>
              <w:rPr>
                <w:noProof/>
                <w:sz w:val="20"/>
                <w:lang w:val="es-CO" w:eastAsia="es-CO"/>
              </w:rPr>
            </w:pPr>
            <w:r w:rsidRPr="00774A27">
              <w:rPr>
                <w:noProof/>
                <w:sz w:val="20"/>
                <w:lang w:val="es-CO" w:eastAsia="es-CO"/>
              </w:rPr>
              <w:t>N01.01.F01 Programa de Auditoria.</w:t>
            </w:r>
          </w:p>
          <w:p w:rsidR="00E074CE" w:rsidRDefault="00774A27" w:rsidP="00EF48D6">
            <w:pPr>
              <w:spacing w:before="0" w:after="0"/>
              <w:rPr>
                <w:noProof/>
                <w:sz w:val="20"/>
                <w:lang w:val="es-CO" w:eastAsia="es-CO"/>
              </w:rPr>
            </w:pPr>
            <w:r w:rsidRPr="00774A27">
              <w:rPr>
                <w:noProof/>
                <w:sz w:val="20"/>
                <w:lang w:val="es-CO" w:eastAsia="es-CO"/>
              </w:rPr>
              <w:t xml:space="preserve">N01.01.F02 Plan de Auditoria </w:t>
            </w:r>
          </w:p>
          <w:p w:rsidR="00774A27" w:rsidRPr="00774A27" w:rsidRDefault="00774A27" w:rsidP="00EF48D6">
            <w:pPr>
              <w:spacing w:before="0" w:after="0"/>
              <w:rPr>
                <w:noProof/>
                <w:sz w:val="20"/>
                <w:lang w:val="es-CO" w:eastAsia="es-CO"/>
              </w:rPr>
            </w:pPr>
            <w:r w:rsidRPr="00774A27">
              <w:rPr>
                <w:noProof/>
                <w:sz w:val="20"/>
                <w:lang w:val="es-CO" w:eastAsia="es-CO"/>
              </w:rPr>
              <w:t>N01.01.F03 Lista de Verificación</w:t>
            </w:r>
          </w:p>
          <w:p w:rsidR="00774A27" w:rsidRPr="00774A27" w:rsidRDefault="00774A27" w:rsidP="00EF48D6">
            <w:pPr>
              <w:spacing w:before="0" w:after="0"/>
              <w:rPr>
                <w:noProof/>
                <w:sz w:val="20"/>
                <w:lang w:val="es-CO" w:eastAsia="es-CO"/>
              </w:rPr>
            </w:pPr>
            <w:r w:rsidRPr="00774A27">
              <w:rPr>
                <w:noProof/>
                <w:sz w:val="20"/>
                <w:lang w:val="es-CO" w:eastAsia="es-CO"/>
              </w:rPr>
              <w:t>N01.01.F05 Informe de Auditoria</w:t>
            </w:r>
          </w:p>
          <w:p w:rsidR="00774A27" w:rsidRPr="00774A27" w:rsidRDefault="00774A27" w:rsidP="00EF48D6">
            <w:pPr>
              <w:spacing w:before="0" w:after="0"/>
              <w:rPr>
                <w:noProof/>
                <w:sz w:val="20"/>
                <w:lang w:val="es-CO" w:eastAsia="es-CO"/>
              </w:rPr>
            </w:pPr>
            <w:r w:rsidRPr="00774A27">
              <w:rPr>
                <w:noProof/>
                <w:sz w:val="20"/>
                <w:lang w:val="es-CO" w:eastAsia="es-CO"/>
              </w:rPr>
              <w:t>N</w:t>
            </w:r>
            <w:r w:rsidR="00722CBB">
              <w:rPr>
                <w:noProof/>
                <w:sz w:val="20"/>
                <w:lang w:val="es-CO" w:eastAsia="es-CO"/>
              </w:rPr>
              <w:t>01.01.F06 Reporte de Auditorias</w:t>
            </w:r>
          </w:p>
          <w:p w:rsidR="00774A27" w:rsidRPr="00774A27" w:rsidRDefault="00774A27" w:rsidP="00EF48D6">
            <w:pPr>
              <w:spacing w:before="0" w:after="0"/>
              <w:rPr>
                <w:noProof/>
                <w:sz w:val="20"/>
                <w:lang w:val="es-CO" w:eastAsia="es-CO"/>
              </w:rPr>
            </w:pPr>
            <w:r w:rsidRPr="00774A27">
              <w:rPr>
                <w:noProof/>
                <w:sz w:val="20"/>
                <w:lang w:val="es-CO" w:eastAsia="es-CO"/>
              </w:rPr>
              <w:t>N01.01.F07 Evaluación de Auditor</w:t>
            </w:r>
            <w:r w:rsidR="00722CBB">
              <w:rPr>
                <w:noProof/>
                <w:sz w:val="20"/>
                <w:lang w:val="es-CO" w:eastAsia="es-CO"/>
              </w:rPr>
              <w:t>es</w:t>
            </w:r>
          </w:p>
        </w:tc>
      </w:tr>
    </w:tbl>
    <w:p w:rsidR="00EF48D6" w:rsidRPr="00EF48D6" w:rsidRDefault="00EF48D6" w:rsidP="00EF48D6"/>
    <w:sectPr w:rsidR="00EF48D6" w:rsidRPr="00EF48D6" w:rsidSect="00401BF0">
      <w:headerReference w:type="default" r:id="rId9"/>
      <w:footerReference w:type="default" r:id="rId10"/>
      <w:headerReference w:type="first" r:id="rId11"/>
      <w:footerReference w:type="first" r:id="rId12"/>
      <w:pgSz w:w="12242" w:h="15842" w:code="119"/>
      <w:pgMar w:top="488" w:right="1701" w:bottom="1701" w:left="1701" w:header="720" w:footer="44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E88" w:rsidRDefault="00255E88">
      <w:r>
        <w:separator/>
      </w:r>
    </w:p>
  </w:endnote>
  <w:endnote w:type="continuationSeparator" w:id="0">
    <w:p w:rsidR="00255E88" w:rsidRDefault="0025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27" w:rsidRDefault="004460B3" w:rsidP="009063DB">
    <w:pPr>
      <w:pStyle w:val="Piedepgina"/>
      <w:tabs>
        <w:tab w:val="right" w:pos="7088"/>
      </w:tabs>
      <w:spacing w:before="0"/>
      <w:ind w:firstLine="360"/>
      <w:jc w:val="left"/>
    </w:pPr>
    <w:r>
      <w:rPr>
        <w:rStyle w:val="Nmerodepgina"/>
      </w:rPr>
      <w:fldChar w:fldCharType="begin"/>
    </w:r>
    <w:r w:rsidR="00774A27">
      <w:rPr>
        <w:rStyle w:val="Nmerodepgina"/>
      </w:rPr>
      <w:instrText xml:space="preserve"> PAGE </w:instrText>
    </w:r>
    <w:r>
      <w:rPr>
        <w:rStyle w:val="Nmerodepgina"/>
      </w:rPr>
      <w:fldChar w:fldCharType="separate"/>
    </w:r>
    <w:r w:rsidR="000305CA">
      <w:rPr>
        <w:rStyle w:val="Nmerodepgina"/>
        <w:noProof/>
      </w:rPr>
      <w:t>16</w:t>
    </w:r>
    <w:r>
      <w:rPr>
        <w:rStyle w:val="Nmerodepgina"/>
      </w:rPr>
      <w:fldChar w:fldCharType="end"/>
    </w:r>
    <w:r w:rsidR="00255E88">
      <w:rPr>
        <w:noProof/>
        <w:lang w:val="es-CO" w:eastAsia="es-CO"/>
      </w:rPr>
      <w:pict>
        <v:group id="Group 6" o:spid="_x0000_s2059" style="position:absolute;left:0;text-align:left;margin-left:-2in;margin-top:20.1pt;width:630pt;height:18pt;flip:x;z-index:251656192;mso-position-horizontal-relative:text;mso-position-vertical-relative:text"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">
          <v:line id="Line 7" o:spid="_x0000_s2063" style="position:absolute;visibility:visible" from="-99,1708" to="1610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2GdcAAAADbAAAADwAAAGRycy9kb3ducmV2LnhtbERPS4vCMBC+C/sfwix401QPItVYRFjq&#10;LuxBrfehmT5oM+k2sdZ/vxEEb/PxPWebjKYVA/WutqxgMY9AEOdW11wqyC5fszUI55E1tpZJwYMc&#10;JLuPyRZjbe98ouHsSxFC2MWooPK+i6V0eUUG3dx2xIErbG/QB9iXUvd4D+GmlcsoWkmDNYeGCjs6&#10;VJQ355tR8J39ZWnaLPLuN73KYijwutI/Sk0/x/0GhKfRv8Uv91GH+Ut4/hIOkL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CthnXAAAAA2wAAAA8AAAAAAAAAAAAAAAAA&#10;oQIAAGRycy9kb3ducmV2LnhtbFBLBQYAAAAABAAEAPkAAACOAwAAAAA=&#10;" strokecolor="#1b265f" strokeweight="1pt"/>
          <v:group id="Group 8" o:spid="_x0000_s2060" style="position:absolute;left:7461;top:1708;width:8379;height:290" coordorigin="7461,1708" coordsize="837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9" o:spid="_x0000_s2062" style="position:absolute;left:7641;top:1708;width:8199;height:1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ScbcIA&#10;AADbAAAADwAAAGRycy9kb3ducmV2LnhtbERP22rCQBB9L/gPywi+1Y2lSIlZxQotBaUQK9THITu5&#10;2Oxs2N3G5O/dQsG3OZzrZJvBtKIn5xvLChbzBARxYXXDlYLT19vjCwgfkDW2lknBSB4268lDhqm2&#10;V86pP4ZKxBD2KSqoQ+hSKX1Rk0E/tx1x5ErrDIYIXSW1w2sMN618SpKlNNhwbKixo11Nxc/x1yj4&#10;7BOzd+fvvBwv73Q46ddqP+ZKzabDdgUi0BDu4n/3h47zn+Hvl3iA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JJxtwgAAANsAAAAPAAAAAAAAAAAAAAAAAJgCAABkcnMvZG93&#10;bnJldi54bWxQSwUGAAAAAAQABAD1AAAAhwMAAAAA&#10;" fillcolor="#1b265f" stroked="f"/>
            <v:oval id="Oval 10" o:spid="_x0000_s2061" style="position:absolute;left:7461;top:1708;width:432;height:2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6j6MAA&#10;AADbAAAADwAAAGRycy9kb3ducmV2LnhtbERP24rCMBB9F/Yfwizsm6YKXqhGWRZlfVDE7n7A0IxN&#10;sZmUJrb1740g+DaHc53VpreVaKnxpWMF41ECgjh3uuRCwf/fbrgA4QOyxsoxKbiTh836Y7DCVLuO&#10;z9RmoRAxhH2KCkwIdSqlzw1Z9CNXE0fu4hqLIcKmkLrBLobbSk6SZCYtlhwbDNb0Yyi/ZjerYNrt&#10;dXUoaF7+zrLx8eQu7daclPr67L+XIAL14S1+ufc6zp/C85d4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6j6MAAAADbAAAADwAAAAAAAAAAAAAAAACYAgAAZHJzL2Rvd25y&#10;ZXYueG1sUEsFBgAAAAAEAAQA9QAAAIUDAAAAAA==&#10;" stroked="f"/>
          </v:group>
        </v:group>
      </w:pict>
    </w:r>
    <w:r w:rsidR="00774A27">
      <w:rPr>
        <w:rStyle w:val="Nmerodepgina"/>
        <w:b/>
        <w:color w:val="C0C0C0"/>
      </w:rPr>
      <w:tab/>
    </w:r>
    <w:r w:rsidR="00774A27">
      <w:rPr>
        <w:rStyle w:val="Nmerodepgina"/>
        <w:b/>
        <w:color w:val="C0C0C0"/>
      </w:rPr>
      <w:tab/>
    </w:r>
  </w:p>
  <w:p w:rsidR="00774A27" w:rsidRDefault="00774A27">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27" w:rsidRDefault="00255E88">
    <w:pPr>
      <w:pStyle w:val="Piedepgina"/>
      <w:tabs>
        <w:tab w:val="right" w:pos="7088"/>
      </w:tabs>
      <w:spacing w:before="0"/>
      <w:ind w:firstLine="360"/>
      <w:jc w:val="left"/>
      <w:rPr>
        <w:rStyle w:val="Nmerodepgina"/>
        <w:b/>
      </w:rPr>
    </w:pPr>
    <w:r>
      <w:rPr>
        <w:noProof/>
        <w:lang w:val="es-CO" w:eastAsia="es-CO"/>
      </w:rPr>
      <w:pict>
        <v:group id="Group 1" o:spid="_x0000_s2049" style="position:absolute;left:0;text-align:left;margin-left:-2in;margin-top:20.1pt;width:630pt;height:18pt;flip:x;z-index:251655168"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">
          <v:line id="Line 2" o:spid="_x0000_s2053" style="position:absolute;visibility:visible" from="-99,1708" to="1610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WQ8MIAAADaAAAADwAAAGRycy9kb3ducmV2LnhtbESPT2vCQBTE7wW/w/KE3pqNHkKJriKC&#10;pAoeapP7I/vyB7NvY3abpN/eLRR6HGbmN8x2P5tOjDS41rKCVRSDIC6tbrlWkH+d3t5BOI+ssbNM&#10;Cn7IwX63eNliqu3EnzTefC0ChF2KChrv+1RKVzZk0EW2Jw5eZQeDPsihlnrAKcBNJ9dxnEiDLYeF&#10;Bns6NlTeb99GwTl/5Fl2X5X9NStkNVZYJPqi1OtyPmxAeJr9f/iv/aEVrOH3SrgBcvc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WQ8MIAAADaAAAADwAAAAAAAAAAAAAA&#10;AAChAgAAZHJzL2Rvd25yZXYueG1sUEsFBgAAAAAEAAQA+QAAAJADAAAAAA==&#10;" strokecolor="#1b265f" strokeweight="1pt"/>
          <v:group id="Group 3" o:spid="_x0000_s2050" style="position:absolute;left:7461;top:1708;width:8379;height:290" coordorigin="7461,1708" coordsize="837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2052" style="position:absolute;left:7641;top:1708;width:8199;height:1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DWWsMA&#10;AADaAAAADwAAAGRycy9kb3ducmV2LnhtbESPQWvCQBSE70L/w/IKvemmIkVSV6kFRbAIUcEeH9ln&#10;kpp9G3bXmPz7riB4HGbmG2a26EwtWnK+sqzgfZSAIM6trrhQcDyshlMQPiBrrC2Tgp48LOYvgxmm&#10;2t44o3YfChEh7FNUUIbQpFL6vCSDfmQb4uidrTMYonSF1A5vEW5qOU6SD2mw4rhQYkPfJeWX/dUo&#10;2LWJ2brfU3bu/9b0c9TLYttnSr29dl+fIAJ14Rl+tDdawQTuV+IN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eDWWsMAAADaAAAADwAAAAAAAAAAAAAAAACYAgAAZHJzL2Rv&#10;d25yZXYueG1sUEsFBgAAAAAEAAQA9QAAAIgDAAAAAA==&#10;" fillcolor="#1b265f" stroked="f"/>
            <v:oval id="Oval 5" o:spid="_x0000_s2051" style="position:absolute;left:7461;top:1708;width:432;height:2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XWsEA&#10;AADaAAAADwAAAGRycy9kb3ducmV2LnhtbESP0YrCMBRE3wX/IVxh3zRVWFeqUUQUfdhFrH7Apbk2&#10;xeamNLGtf28WFvZxmDkzzGrT20q01PjSsYLpJAFBnDtdcqHgdj2MFyB8QNZYOSYFL/KwWQ8HK0y1&#10;6/hCbRYKEUvYp6jAhFCnUvrckEU/cTVx9O6usRiibAqpG+xiua3kLEnm0mLJccFgTTtD+SN7WgWf&#10;3UlX3wV9lcd5Nv05u3u7N2elPkb9dgkiUB/+w3/0SUcOfq/EGyD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GV1rBAAAA2gAAAA8AAAAAAAAAAAAAAAAAmAIAAGRycy9kb3du&#10;cmV2LnhtbFBLBQYAAAAABAAEAPUAAACGAwAAAAA=&#10;" stroked="f"/>
          </v:group>
        </v:group>
      </w:pict>
    </w:r>
    <w:r w:rsidR="00774A27">
      <w:rPr>
        <w:rStyle w:val="Nmerodepgina"/>
        <w:b/>
        <w:color w:val="C0C0C0"/>
      </w:rPr>
      <w:tab/>
    </w:r>
    <w:r w:rsidR="00774A27">
      <w:rPr>
        <w:rStyle w:val="Nmerodepgina"/>
        <w:b/>
        <w:color w:val="C0C0C0"/>
      </w:rPr>
      <w:tab/>
    </w:r>
    <w:r w:rsidR="00774A27">
      <w:rPr>
        <w:rStyle w:val="Nmerodepgina"/>
        <w:b/>
        <w:color w:val="C0C0C0"/>
      </w:rPr>
      <w:tab/>
    </w:r>
  </w:p>
  <w:p w:rsidR="00774A27" w:rsidRDefault="00774A2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E88" w:rsidRDefault="00255E88">
      <w:r>
        <w:separator/>
      </w:r>
    </w:p>
  </w:footnote>
  <w:footnote w:type="continuationSeparator" w:id="0">
    <w:p w:rsidR="00255E88" w:rsidRDefault="00255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27" w:rsidRDefault="00255E88">
    <w:pPr>
      <w:pStyle w:val="Encabezado"/>
    </w:pPr>
    <w:r>
      <w:rPr>
        <w:b/>
        <w:noProof/>
        <w:lang w:val="es-CO" w:eastAsia="es-CO"/>
      </w:rPr>
      <w:pict>
        <v:group id="Group 23" o:spid="_x0000_s2064" style="position:absolute;left:0;text-align:left;margin-left:-90pt;margin-top:27.2pt;width:630pt;height:18pt;z-index:251662336"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">
          <v:line id="Line 24" o:spid="_x0000_s2068" style="position:absolute;visibility:visible" from="-99,1708" to="1610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ol7cEAAADbAAAADwAAAGRycy9kb3ducmV2LnhtbERPS0vDQBC+C/6HZQrezCY91BKzDVIo&#10;UaEH2+Q+ZCcPmp2N2TWN/74rCL3Nx/ecLF/MIGaaXG9ZQRLFIIhrq3tuFZTnw/MWhPPIGgfLpOCX&#10;HOS7x4cMU22v/EXzybcihLBLUUHn/ZhK6eqODLrIjsSBa+xk0Ac4tVJPeA3hZpDrON5Igz2Hhg5H&#10;2ndUX04/RsFH+V0WxSWpx2NRyWZusNroT6WeVsvbKwhPi7+L/93vOsx/gb9fwgFyd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2iXtwQAAANsAAAAPAAAAAAAAAAAAAAAA&#10;AKECAABkcnMvZG93bnJldi54bWxQSwUGAAAAAAQABAD5AAAAjwMAAAAA&#10;" strokecolor="#1b265f" strokeweight="1pt"/>
          <v:group id="Group 25" o:spid="_x0000_s2065" style="position:absolute;left:7461;top:1708;width:8379;height:290" coordorigin="7461,1708" coordsize="837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Rectangle 26" o:spid="_x0000_s2067" style="position:absolute;left:7641;top:1708;width:8199;height:1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Uz88IA&#10;AADbAAAADwAAAGRycy9kb3ducmV2LnhtbERPS2vCQBC+F/wPywje6sYeio1ZxQotBaUQK9TjkJ08&#10;bHY27G5j8u/dQsHbfHzPyTaDaUVPzjeWFSzmCQjiwuqGKwWnr7fHJQgfkDW2lknBSB4268lDhqm2&#10;V86pP4ZKxBD2KSqoQ+hSKX1Rk0E/tx1x5ErrDIYIXSW1w2sMN618SpJnabDh2FBjR7uaip/jr1Hw&#10;2Sdm787feTle3ulw0q/VfsyVmk2H7QpEoCHcxf/uDx3nv8DfL/EAu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JTPzwgAAANsAAAAPAAAAAAAAAAAAAAAAAJgCAABkcnMvZG93&#10;bnJldi54bWxQSwUGAAAAAAQABAD1AAAAhwMAAAAA&#10;" fillcolor="#1b265f" stroked="f"/>
            <v:oval id="Oval 27" o:spid="_x0000_s2066" style="position:absolute;left:7461;top:1708;width:432;height:2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XKzb8A&#10;AADbAAAADwAAAGRycy9kb3ducmV2LnhtbERPzYrCMBC+C75DGGFvmiroSjWKiKKHXcTqAwzN2BSb&#10;SWli2337zUHw+PH9r7e9rURLjS8dK5hOEhDEudMlFwrut+N4CcIHZI2VY1LwRx62m+Fgjal2HV+p&#10;zUIhYgj7FBWYEOpUSp8bsugnriaO3MM1FkOETSF1g10Mt5WcJclCWiw5NhisaW8of2Yvq2DenXX1&#10;U9B3eVpk09+Le7QHc1Hqa9TvViAC9eEjfrvPWsEsro9f4g+Qm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pcrNvwAAANsAAAAPAAAAAAAAAAAAAAAAAJgCAABkcnMvZG93bnJl&#10;di54bWxQSwUGAAAAAAQABAD1AAAAhAMAAAAA&#10;" stroked="f"/>
          </v:group>
        </v:group>
      </w:pict>
    </w:r>
    <w:r w:rsidR="00774A27">
      <w:rPr>
        <w:noProof/>
        <w:lang w:val="es-CO" w:eastAsia="es-CO"/>
      </w:rPr>
      <w:drawing>
        <wp:anchor distT="0" distB="0" distL="114300" distR="114300" simplePos="0" relativeHeight="251663360" behindDoc="0" locked="0" layoutInCell="1" allowOverlap="1">
          <wp:simplePos x="0" y="0"/>
          <wp:positionH relativeFrom="column">
            <wp:posOffset>0</wp:posOffset>
          </wp:positionH>
          <wp:positionV relativeFrom="paragraph">
            <wp:posOffset>-226060</wp:posOffset>
          </wp:positionV>
          <wp:extent cx="406400" cy="497840"/>
          <wp:effectExtent l="0" t="0" r="0" b="0"/>
          <wp:wrapNone/>
          <wp:docPr id="176" name="Imagen 176" descr="escudo blanco y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scudo blanco y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400" cy="497840"/>
                  </a:xfrm>
                  <a:prstGeom prst="rect">
                    <a:avLst/>
                  </a:prstGeom>
                  <a:noFill/>
                </pic:spPr>
              </pic:pic>
            </a:graphicData>
          </a:graphic>
        </wp:anchor>
      </w:drawing>
    </w:r>
  </w:p>
  <w:p w:rsidR="00774A27" w:rsidRDefault="00774A27">
    <w:pPr>
      <w:pStyle w:val="Encabezado"/>
    </w:pPr>
  </w:p>
  <w:p w:rsidR="00774A27" w:rsidRDefault="00774A27">
    <w:pPr>
      <w:spacing w:before="0" w:after="0"/>
      <w:jc w:val="both"/>
      <w:rPr>
        <w:sz w:val="2"/>
        <w:szCs w:val="2"/>
      </w:rPr>
    </w:pPr>
  </w:p>
  <w:p w:rsidR="00774A27" w:rsidRDefault="00774A2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27" w:rsidRDefault="00255E88">
    <w:pPr>
      <w:pStyle w:val="Encabezado"/>
    </w:pPr>
    <w:r>
      <w:rPr>
        <w:b/>
        <w:noProof/>
        <w:lang w:val="es-CO" w:eastAsia="es-CO"/>
      </w:rPr>
      <w:pict>
        <v:group id="Group 29" o:spid="_x0000_s2054" style="position:absolute;left:0;text-align:left;margin-left:-90pt;margin-top:27.2pt;width:630pt;height:18pt;z-index:251665408"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">
          <v:line id="Line 30" o:spid="_x0000_s2058" style="position:absolute;visibility:visible" from="-99,1708" to="1610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IzaMMAAADaAAAADwAAAGRycy9kb3ducmV2LnhtbESPzWrDMBCE74W+g9hAb7XsHNLgWjEl&#10;ENwWcmhi3xdr/UOslWupjvv2UaGQ4zAz3zBZvphBzDS53rKCJIpBENdW99wqKM+H5y0I55E1DpZJ&#10;wS85yHePDxmm2l75i+aTb0WAsEtRQef9mErp6o4MusiOxMFr7GTQBzm1Uk94DXAzyHUcb6TBnsNC&#10;hyPtO6ovpx+j4KP8LoviktTjsahkMzdYbfSnUk+r5e0VhKfF38P/7Xet4AX+roQbIH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CM2jDAAAA2gAAAA8AAAAAAAAAAAAA&#10;AAAAoQIAAGRycy9kb3ducmV2LnhtbFBLBQYAAAAABAAEAPkAAACRAwAAAAA=&#10;" strokecolor="#1b265f" strokeweight="1pt"/>
          <v:group id="Group 31" o:spid="_x0000_s2055" style="position:absolute;left:7461;top:1708;width:8379;height:290" coordorigin="7461,1708" coordsize="837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32" o:spid="_x0000_s2057" style="position:absolute;left:7641;top:1708;width:8199;height:1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5xMMA&#10;AADaAAAADwAAAGRycy9kb3ducmV2LnhtbESPQWvCQBSE70L/w/IKvemmHqSmrlILimARooI9PrLP&#10;JDX7NuyuMfn3XUHwOMzMN8xs0ZlatOR8ZVnB+ygBQZxbXXGh4HhYDT9A+ICssbZMCnrysJi/DGaY&#10;anvjjNp9KESEsE9RQRlCk0rp85IM+pFtiKN3ts5giNIVUju8Rbip5ThJJtJgxXGhxIa+S8ov+6tR&#10;sGsTs3W/p+zc/63p56iXxbbPlHp77b4+QQTqwjP8aG+0gincr8Qb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5xMMAAADaAAAADwAAAAAAAAAAAAAAAACYAgAAZHJzL2Rv&#10;d25yZXYueG1sUEsFBgAAAAAEAAQA9QAAAIgDAAAAAA==&#10;" fillcolor="#1b265f" stroked="f"/>
            <v:oval id="Oval 33" o:spid="_x0000_s2056" style="position:absolute;left:7461;top:1708;width:432;height:2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kAcMQA&#10;AADbAAAADwAAAGRycy9kb3ducmV2LnhtbESPzWrDQAyE74G+w6JCb/E6hfzgZhNKaUgODSFuH0B4&#10;Fa+pV2u8G9t9++pQ6E1iRjOftvvJt2qgPjaBDSyyHBRxFWzDtYGvz8N8AyomZIttYDLwQxH2u4fZ&#10;FgsbRr7SUKZaSQjHAg24lLpC61g58hiz0BGLdgu9xyRrX2vb4yjhvtXPeb7SHhuWBocdvTmqvsu7&#10;N7AcT7b9qGndHFfl4nwJt+HdXYx5epxeX0AlmtK/+e/6ZAVf6OUXGUD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JAHDEAAAA2wAAAA8AAAAAAAAAAAAAAAAAmAIAAGRycy9k&#10;b3ducmV2LnhtbFBLBQYAAAAABAAEAPUAAACJAwAAAAA=&#10;" stroked="f"/>
          </v:group>
        </v:group>
      </w:pict>
    </w:r>
    <w:r w:rsidR="00774A27">
      <w:rPr>
        <w:noProof/>
        <w:lang w:val="es-CO" w:eastAsia="es-CO"/>
      </w:rPr>
      <w:drawing>
        <wp:anchor distT="0" distB="0" distL="114300" distR="114300" simplePos="0" relativeHeight="251666432" behindDoc="0" locked="0" layoutInCell="1" allowOverlap="1">
          <wp:simplePos x="0" y="0"/>
          <wp:positionH relativeFrom="column">
            <wp:posOffset>0</wp:posOffset>
          </wp:positionH>
          <wp:positionV relativeFrom="paragraph">
            <wp:posOffset>-226060</wp:posOffset>
          </wp:positionV>
          <wp:extent cx="406400" cy="497840"/>
          <wp:effectExtent l="0" t="0" r="0" b="0"/>
          <wp:wrapNone/>
          <wp:docPr id="199" name="Imagen 199" descr="escudo blanco y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scudo blanco y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400" cy="497840"/>
                  </a:xfrm>
                  <a:prstGeom prst="rect">
                    <a:avLst/>
                  </a:prstGeom>
                  <a:noFill/>
                </pic:spPr>
              </pic:pic>
            </a:graphicData>
          </a:graphic>
        </wp:anchor>
      </w:drawing>
    </w:r>
  </w:p>
  <w:p w:rsidR="00774A27" w:rsidRDefault="00774A27">
    <w:pPr>
      <w:pStyle w:val="Encabezado"/>
    </w:pPr>
  </w:p>
  <w:p w:rsidR="00774A27" w:rsidRDefault="00774A27">
    <w:pPr>
      <w:spacing w:before="0" w:after="0"/>
      <w:jc w:val="both"/>
      <w:rPr>
        <w:sz w:val="2"/>
        <w:szCs w:val="2"/>
      </w:rPr>
    </w:pPr>
  </w:p>
  <w:p w:rsidR="00774A27" w:rsidRDefault="00774A27">
    <w:pPr>
      <w:pStyle w:val="Encabezado"/>
      <w:rPr>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3DB"/>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
    <w:nsid w:val="051A5991"/>
    <w:multiLevelType w:val="hybridMultilevel"/>
    <w:tmpl w:val="C0FABC8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146939AE"/>
    <w:multiLevelType w:val="hybridMultilevel"/>
    <w:tmpl w:val="108669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5A809DF"/>
    <w:multiLevelType w:val="hybridMultilevel"/>
    <w:tmpl w:val="6E2AC4C2"/>
    <w:lvl w:ilvl="0" w:tplc="AC7CA55C">
      <w:start w:val="20"/>
      <w:numFmt w:val="decimal"/>
      <w:lvlText w:val="%1."/>
      <w:lvlJc w:val="left"/>
      <w:pPr>
        <w:tabs>
          <w:tab w:val="num" w:pos="1080"/>
        </w:tabs>
        <w:ind w:left="1080" w:hanging="720"/>
      </w:pPr>
      <w:rPr>
        <w:rFonts w:hint="default"/>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nsid w:val="1A5D1AB7"/>
    <w:multiLevelType w:val="multilevel"/>
    <w:tmpl w:val="F0EAD836"/>
    <w:lvl w:ilvl="0">
      <w:start w:val="1"/>
      <w:numFmt w:val="decimal"/>
      <w:pStyle w:val="Ttulo1"/>
      <w:lvlText w:val="%1."/>
      <w:lvlJc w:val="left"/>
      <w:pPr>
        <w:tabs>
          <w:tab w:val="num" w:pos="504"/>
        </w:tabs>
        <w:ind w:left="504" w:hanging="504"/>
      </w:pPr>
    </w:lvl>
    <w:lvl w:ilvl="1">
      <w:start w:val="1"/>
      <w:numFmt w:val="decimal"/>
      <w:pStyle w:val="Ttulo2"/>
      <w:lvlText w:val="%1.%2."/>
      <w:lvlJc w:val="left"/>
      <w:pPr>
        <w:tabs>
          <w:tab w:val="num" w:pos="720"/>
        </w:tabs>
        <w:ind w:left="576" w:hanging="576"/>
      </w:pPr>
    </w:lvl>
    <w:lvl w:ilvl="2">
      <w:start w:val="1"/>
      <w:numFmt w:val="decimal"/>
      <w:pStyle w:val="Ttulo3"/>
      <w:lvlText w:val="%1.%2.%3."/>
      <w:lvlJc w:val="left"/>
      <w:pPr>
        <w:tabs>
          <w:tab w:val="num" w:pos="1080"/>
        </w:tabs>
        <w:ind w:left="720" w:hanging="720"/>
      </w:pPr>
    </w:lvl>
    <w:lvl w:ilvl="3">
      <w:start w:val="1"/>
      <w:numFmt w:val="decimal"/>
      <w:pStyle w:val="Ttulo4"/>
      <w:lvlText w:val="%1.%2.%3.%4."/>
      <w:lvlJc w:val="left"/>
      <w:pPr>
        <w:tabs>
          <w:tab w:val="num" w:pos="1080"/>
        </w:tabs>
        <w:ind w:left="864" w:hanging="864"/>
      </w:pPr>
    </w:lvl>
    <w:lvl w:ilvl="4">
      <w:start w:val="1"/>
      <w:numFmt w:val="decimal"/>
      <w:pStyle w:val="Ttulo5"/>
      <w:lvlText w:val="%1.%2.%3.%4.%5."/>
      <w:lvlJc w:val="left"/>
      <w:pPr>
        <w:tabs>
          <w:tab w:val="num" w:pos="1440"/>
        </w:tabs>
        <w:ind w:left="1008" w:hanging="1008"/>
      </w:pPr>
    </w:lvl>
    <w:lvl w:ilvl="5">
      <w:start w:val="1"/>
      <w:numFmt w:val="decimal"/>
      <w:pStyle w:val="Ttulo6"/>
      <w:lvlText w:val="%1.%2.%3.%4.%5.%6."/>
      <w:lvlJc w:val="left"/>
      <w:pPr>
        <w:tabs>
          <w:tab w:val="num" w:pos="1800"/>
        </w:tabs>
        <w:ind w:left="1152" w:hanging="1152"/>
      </w:pPr>
    </w:lvl>
    <w:lvl w:ilvl="6">
      <w:start w:val="1"/>
      <w:numFmt w:val="decimal"/>
      <w:pStyle w:val="Ttulo7"/>
      <w:lvlText w:val="%1.%2.%3.%4.%5.%6.%7."/>
      <w:lvlJc w:val="left"/>
      <w:pPr>
        <w:tabs>
          <w:tab w:val="num" w:pos="1800"/>
        </w:tabs>
        <w:ind w:left="1296" w:hanging="1296"/>
      </w:pPr>
    </w:lvl>
    <w:lvl w:ilvl="7">
      <w:start w:val="1"/>
      <w:numFmt w:val="decimal"/>
      <w:pStyle w:val="Ttulo8"/>
      <w:lvlText w:val="%1.%2.%3.%4.%5.%6.%7.%8."/>
      <w:lvlJc w:val="left"/>
      <w:pPr>
        <w:tabs>
          <w:tab w:val="num" w:pos="2160"/>
        </w:tabs>
        <w:ind w:left="1440" w:hanging="1440"/>
      </w:pPr>
    </w:lvl>
    <w:lvl w:ilvl="8">
      <w:start w:val="1"/>
      <w:numFmt w:val="decimal"/>
      <w:pStyle w:val="Ttulo9"/>
      <w:lvlText w:val="%1.%2.%3.%4.%5.%6.%7.%8.%9."/>
      <w:lvlJc w:val="left"/>
      <w:pPr>
        <w:tabs>
          <w:tab w:val="num" w:pos="2520"/>
        </w:tabs>
        <w:ind w:left="1584" w:hanging="1584"/>
      </w:pPr>
    </w:lvl>
  </w:abstractNum>
  <w:abstractNum w:abstractNumId="5">
    <w:nsid w:val="1BFF341C"/>
    <w:multiLevelType w:val="multilevel"/>
    <w:tmpl w:val="8F481FC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E6A730C"/>
    <w:multiLevelType w:val="hybridMultilevel"/>
    <w:tmpl w:val="5A4CB2F8"/>
    <w:lvl w:ilvl="0" w:tplc="E9608FB4">
      <w:start w:val="6"/>
      <w:numFmt w:val="decimal"/>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BAA47DA"/>
    <w:multiLevelType w:val="hybridMultilevel"/>
    <w:tmpl w:val="7F42A24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0B66B31"/>
    <w:multiLevelType w:val="multilevel"/>
    <w:tmpl w:val="10A28282"/>
    <w:lvl w:ilvl="0">
      <w:start w:val="1"/>
      <w:numFmt w:val="decimal"/>
      <w:lvlText w:val="%1."/>
      <w:lvlJc w:val="left"/>
      <w:pPr>
        <w:ind w:left="720" w:hanging="360"/>
      </w:pPr>
      <w:rPr>
        <w:rFonts w:hint="default"/>
        <w:b/>
        <w:sz w:val="24"/>
        <w:szCs w:val="24"/>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376F6203"/>
    <w:multiLevelType w:val="multilevel"/>
    <w:tmpl w:val="F0EAD836"/>
    <w:lvl w:ilvl="0">
      <w:start w:val="1"/>
      <w:numFmt w:val="decimal"/>
      <w:lvlText w:val="%1."/>
      <w:lvlJc w:val="left"/>
      <w:pPr>
        <w:tabs>
          <w:tab w:val="num" w:pos="504"/>
        </w:tabs>
        <w:ind w:left="504" w:hanging="504"/>
      </w:pPr>
    </w:lvl>
    <w:lvl w:ilvl="1">
      <w:start w:val="1"/>
      <w:numFmt w:val="decimal"/>
      <w:lvlText w:val="%1.%2."/>
      <w:lvlJc w:val="left"/>
      <w:pPr>
        <w:tabs>
          <w:tab w:val="num" w:pos="720"/>
        </w:tabs>
        <w:ind w:left="576" w:hanging="576"/>
      </w:pPr>
    </w:lvl>
    <w:lvl w:ilvl="2">
      <w:start w:val="1"/>
      <w:numFmt w:val="decimal"/>
      <w:lvlText w:val="%1.%2.%3."/>
      <w:lvlJc w:val="left"/>
      <w:pPr>
        <w:tabs>
          <w:tab w:val="num" w:pos="1080"/>
        </w:tabs>
        <w:ind w:left="720" w:hanging="720"/>
      </w:pPr>
    </w:lvl>
    <w:lvl w:ilvl="3">
      <w:start w:val="1"/>
      <w:numFmt w:val="decimal"/>
      <w:lvlText w:val="%1.%2.%3.%4."/>
      <w:lvlJc w:val="left"/>
      <w:pPr>
        <w:tabs>
          <w:tab w:val="num" w:pos="1080"/>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80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2160"/>
        </w:tabs>
        <w:ind w:left="1440" w:hanging="1440"/>
      </w:pPr>
    </w:lvl>
    <w:lvl w:ilvl="8">
      <w:start w:val="1"/>
      <w:numFmt w:val="decimal"/>
      <w:lvlText w:val="%1.%2.%3.%4.%5.%6.%7.%8.%9."/>
      <w:lvlJc w:val="left"/>
      <w:pPr>
        <w:tabs>
          <w:tab w:val="num" w:pos="2520"/>
        </w:tabs>
        <w:ind w:left="1584" w:hanging="1584"/>
      </w:pPr>
    </w:lvl>
  </w:abstractNum>
  <w:abstractNum w:abstractNumId="10">
    <w:nsid w:val="48231E9E"/>
    <w:multiLevelType w:val="hybridMultilevel"/>
    <w:tmpl w:val="EAAEA7C0"/>
    <w:lvl w:ilvl="0" w:tplc="2C0A000B">
      <w:start w:val="1"/>
      <w:numFmt w:val="bullet"/>
      <w:lvlText w:val=""/>
      <w:lvlJc w:val="left"/>
      <w:pPr>
        <w:ind w:left="1429" w:hanging="360"/>
      </w:pPr>
      <w:rPr>
        <w:rFonts w:ascii="Wingdings" w:hAnsi="Wingdings"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1">
    <w:nsid w:val="4E915999"/>
    <w:multiLevelType w:val="hybridMultilevel"/>
    <w:tmpl w:val="3412256C"/>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nsid w:val="4FF94FF4"/>
    <w:multiLevelType w:val="multilevel"/>
    <w:tmpl w:val="029450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5BE117B6"/>
    <w:multiLevelType w:val="hybridMultilevel"/>
    <w:tmpl w:val="F918D9FC"/>
    <w:lvl w:ilvl="0" w:tplc="53E25AAE">
      <w:start w:val="1"/>
      <w:numFmt w:val="decimal"/>
      <w:lvlText w:val="%1."/>
      <w:lvlJc w:val="left"/>
      <w:pPr>
        <w:tabs>
          <w:tab w:val="num" w:pos="360"/>
        </w:tabs>
        <w:ind w:left="360" w:hanging="360"/>
      </w:pPr>
      <w:rPr>
        <w:b/>
      </w:rPr>
    </w:lvl>
    <w:lvl w:ilvl="1" w:tplc="0C0A0019">
      <w:start w:val="1"/>
      <w:numFmt w:val="lowerLetter"/>
      <w:lvlText w:val="%2."/>
      <w:lvlJc w:val="left"/>
      <w:pPr>
        <w:tabs>
          <w:tab w:val="num" w:pos="-970"/>
        </w:tabs>
        <w:ind w:left="-970" w:hanging="360"/>
      </w:pPr>
    </w:lvl>
    <w:lvl w:ilvl="2" w:tplc="0C0A001B">
      <w:start w:val="1"/>
      <w:numFmt w:val="lowerRoman"/>
      <w:lvlText w:val="%3."/>
      <w:lvlJc w:val="right"/>
      <w:pPr>
        <w:tabs>
          <w:tab w:val="num" w:pos="-250"/>
        </w:tabs>
        <w:ind w:left="-250" w:hanging="180"/>
      </w:pPr>
    </w:lvl>
    <w:lvl w:ilvl="3" w:tplc="0C0A000F">
      <w:start w:val="1"/>
      <w:numFmt w:val="decimal"/>
      <w:lvlText w:val="%4."/>
      <w:lvlJc w:val="left"/>
      <w:pPr>
        <w:tabs>
          <w:tab w:val="num" w:pos="470"/>
        </w:tabs>
        <w:ind w:left="470" w:hanging="360"/>
      </w:pPr>
      <w:rPr>
        <w:b/>
      </w:rPr>
    </w:lvl>
    <w:lvl w:ilvl="4" w:tplc="0C0A0019" w:tentative="1">
      <w:start w:val="1"/>
      <w:numFmt w:val="lowerLetter"/>
      <w:lvlText w:val="%5."/>
      <w:lvlJc w:val="left"/>
      <w:pPr>
        <w:tabs>
          <w:tab w:val="num" w:pos="1190"/>
        </w:tabs>
        <w:ind w:left="1190" w:hanging="360"/>
      </w:pPr>
    </w:lvl>
    <w:lvl w:ilvl="5" w:tplc="0C0A001B" w:tentative="1">
      <w:start w:val="1"/>
      <w:numFmt w:val="lowerRoman"/>
      <w:lvlText w:val="%6."/>
      <w:lvlJc w:val="right"/>
      <w:pPr>
        <w:tabs>
          <w:tab w:val="num" w:pos="1910"/>
        </w:tabs>
        <w:ind w:left="1910" w:hanging="180"/>
      </w:pPr>
    </w:lvl>
    <w:lvl w:ilvl="6" w:tplc="0C0A000F" w:tentative="1">
      <w:start w:val="1"/>
      <w:numFmt w:val="decimal"/>
      <w:lvlText w:val="%7."/>
      <w:lvlJc w:val="left"/>
      <w:pPr>
        <w:tabs>
          <w:tab w:val="num" w:pos="2630"/>
        </w:tabs>
        <w:ind w:left="2630" w:hanging="360"/>
      </w:pPr>
    </w:lvl>
    <w:lvl w:ilvl="7" w:tplc="0C0A0019" w:tentative="1">
      <w:start w:val="1"/>
      <w:numFmt w:val="lowerLetter"/>
      <w:lvlText w:val="%8."/>
      <w:lvlJc w:val="left"/>
      <w:pPr>
        <w:tabs>
          <w:tab w:val="num" w:pos="3350"/>
        </w:tabs>
        <w:ind w:left="3350" w:hanging="360"/>
      </w:pPr>
    </w:lvl>
    <w:lvl w:ilvl="8" w:tplc="0C0A001B" w:tentative="1">
      <w:start w:val="1"/>
      <w:numFmt w:val="lowerRoman"/>
      <w:lvlText w:val="%9."/>
      <w:lvlJc w:val="right"/>
      <w:pPr>
        <w:tabs>
          <w:tab w:val="num" w:pos="4070"/>
        </w:tabs>
        <w:ind w:left="4070" w:hanging="180"/>
      </w:pPr>
    </w:lvl>
  </w:abstractNum>
  <w:abstractNum w:abstractNumId="14">
    <w:nsid w:val="60FF5C21"/>
    <w:multiLevelType w:val="multilevel"/>
    <w:tmpl w:val="5D92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47084A"/>
    <w:multiLevelType w:val="hybridMultilevel"/>
    <w:tmpl w:val="6C3A4BE6"/>
    <w:lvl w:ilvl="0" w:tplc="240A000F">
      <w:start w:val="1"/>
      <w:numFmt w:val="decimal"/>
      <w:lvlText w:val="%1."/>
      <w:lvlJc w:val="left"/>
      <w:pPr>
        <w:tabs>
          <w:tab w:val="num" w:pos="720"/>
        </w:tabs>
        <w:ind w:left="720" w:hanging="360"/>
      </w:p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16">
    <w:nsid w:val="70257B2C"/>
    <w:multiLevelType w:val="hybridMultilevel"/>
    <w:tmpl w:val="36FCDF24"/>
    <w:lvl w:ilvl="0" w:tplc="53E25AAE">
      <w:start w:val="1"/>
      <w:numFmt w:val="decimal"/>
      <w:lvlText w:val="%1."/>
      <w:lvlJc w:val="left"/>
      <w:pPr>
        <w:tabs>
          <w:tab w:val="num" w:pos="360"/>
        </w:tabs>
        <w:ind w:left="360" w:hanging="360"/>
      </w:pPr>
      <w:rPr>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7">
    <w:nsid w:val="72491FE4"/>
    <w:multiLevelType w:val="singleLevel"/>
    <w:tmpl w:val="BFA00B88"/>
    <w:lvl w:ilvl="0">
      <w:start w:val="1"/>
      <w:numFmt w:val="decimal"/>
      <w:pStyle w:val="TDC4"/>
      <w:lvlText w:val="%1)"/>
      <w:lvlJc w:val="left"/>
      <w:pPr>
        <w:tabs>
          <w:tab w:val="num" w:pos="1080"/>
        </w:tabs>
        <w:ind w:left="1080" w:hanging="360"/>
      </w:pPr>
      <w:rPr>
        <w:rFonts w:hint="default"/>
      </w:rPr>
    </w:lvl>
  </w:abstractNum>
  <w:num w:numId="1">
    <w:abstractNumId w:val="17"/>
  </w:num>
  <w:num w:numId="2">
    <w:abstractNumId w:val="4"/>
  </w:num>
  <w:num w:numId="3">
    <w:abstractNumId w:val="13"/>
  </w:num>
  <w:num w:numId="4">
    <w:abstractNumId w:val="0"/>
  </w:num>
  <w:num w:numId="5">
    <w:abstractNumId w:val="12"/>
  </w:num>
  <w:num w:numId="6">
    <w:abstractNumId w:val="5"/>
  </w:num>
  <w:num w:numId="7">
    <w:abstractNumId w:val="14"/>
  </w:num>
  <w:num w:numId="8">
    <w:abstractNumId w:val="11"/>
  </w:num>
  <w:num w:numId="9">
    <w:abstractNumId w:val="6"/>
  </w:num>
  <w:num w:numId="10">
    <w:abstractNumId w:val="7"/>
  </w:num>
  <w:num w:numId="11">
    <w:abstractNumId w:val="9"/>
  </w:num>
  <w:num w:numId="12">
    <w:abstractNumId w:val="16"/>
  </w:num>
  <w:num w:numId="13">
    <w:abstractNumId w:val="3"/>
  </w:num>
  <w:num w:numId="14">
    <w:abstractNumId w:val="15"/>
  </w:num>
  <w:num w:numId="15">
    <w:abstractNumId w:val="8"/>
  </w:num>
  <w:num w:numId="16">
    <w:abstractNumId w:val="2"/>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69" strokecolor="none [3044]">
      <v:stroke endarrow="open" color="none [3044]"/>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A3282"/>
    <w:rsid w:val="000050A0"/>
    <w:rsid w:val="00013153"/>
    <w:rsid w:val="0001413A"/>
    <w:rsid w:val="0003025D"/>
    <w:rsid w:val="000305CA"/>
    <w:rsid w:val="000369C6"/>
    <w:rsid w:val="00040ADD"/>
    <w:rsid w:val="00052FE1"/>
    <w:rsid w:val="00057399"/>
    <w:rsid w:val="000577D4"/>
    <w:rsid w:val="00097992"/>
    <w:rsid w:val="000A3282"/>
    <w:rsid w:val="000B196E"/>
    <w:rsid w:val="000C0AC1"/>
    <w:rsid w:val="000C6853"/>
    <w:rsid w:val="000D2A1E"/>
    <w:rsid w:val="000E5A13"/>
    <w:rsid w:val="00121F60"/>
    <w:rsid w:val="0015428B"/>
    <w:rsid w:val="001656CC"/>
    <w:rsid w:val="00177690"/>
    <w:rsid w:val="00180A84"/>
    <w:rsid w:val="00183E54"/>
    <w:rsid w:val="001847D9"/>
    <w:rsid w:val="00197F02"/>
    <w:rsid w:val="001B5874"/>
    <w:rsid w:val="001C23DC"/>
    <w:rsid w:val="001C2CE1"/>
    <w:rsid w:val="001C6578"/>
    <w:rsid w:val="001D5836"/>
    <w:rsid w:val="0020425D"/>
    <w:rsid w:val="002371EF"/>
    <w:rsid w:val="002373CD"/>
    <w:rsid w:val="00244D13"/>
    <w:rsid w:val="00255E88"/>
    <w:rsid w:val="00256A43"/>
    <w:rsid w:val="002918B5"/>
    <w:rsid w:val="00293279"/>
    <w:rsid w:val="0029493D"/>
    <w:rsid w:val="00295265"/>
    <w:rsid w:val="002A5D92"/>
    <w:rsid w:val="00306206"/>
    <w:rsid w:val="0033687B"/>
    <w:rsid w:val="00344855"/>
    <w:rsid w:val="00353A8E"/>
    <w:rsid w:val="00363128"/>
    <w:rsid w:val="00365CCB"/>
    <w:rsid w:val="00383F2C"/>
    <w:rsid w:val="00395F57"/>
    <w:rsid w:val="003A7263"/>
    <w:rsid w:val="003B2512"/>
    <w:rsid w:val="003B6AA0"/>
    <w:rsid w:val="003C40DB"/>
    <w:rsid w:val="003D004B"/>
    <w:rsid w:val="003D6132"/>
    <w:rsid w:val="00401BF0"/>
    <w:rsid w:val="004173BE"/>
    <w:rsid w:val="0042286C"/>
    <w:rsid w:val="004334EA"/>
    <w:rsid w:val="004460B3"/>
    <w:rsid w:val="00454AFE"/>
    <w:rsid w:val="00477D77"/>
    <w:rsid w:val="00482631"/>
    <w:rsid w:val="00483DF6"/>
    <w:rsid w:val="00490900"/>
    <w:rsid w:val="0049592A"/>
    <w:rsid w:val="004B0BB0"/>
    <w:rsid w:val="004C0CB7"/>
    <w:rsid w:val="004D31A1"/>
    <w:rsid w:val="004F1339"/>
    <w:rsid w:val="00540DC1"/>
    <w:rsid w:val="00553472"/>
    <w:rsid w:val="0055495E"/>
    <w:rsid w:val="005748CD"/>
    <w:rsid w:val="00587E31"/>
    <w:rsid w:val="0059357B"/>
    <w:rsid w:val="005B43C3"/>
    <w:rsid w:val="005B7756"/>
    <w:rsid w:val="005E7E56"/>
    <w:rsid w:val="00621205"/>
    <w:rsid w:val="0063167F"/>
    <w:rsid w:val="0064376A"/>
    <w:rsid w:val="00646834"/>
    <w:rsid w:val="00656701"/>
    <w:rsid w:val="00665101"/>
    <w:rsid w:val="0068374C"/>
    <w:rsid w:val="00683B07"/>
    <w:rsid w:val="00687869"/>
    <w:rsid w:val="006900F9"/>
    <w:rsid w:val="006A2B9C"/>
    <w:rsid w:val="006A5F1B"/>
    <w:rsid w:val="006B1A18"/>
    <w:rsid w:val="006B3290"/>
    <w:rsid w:val="006D7E8D"/>
    <w:rsid w:val="006E4249"/>
    <w:rsid w:val="006F443E"/>
    <w:rsid w:val="00703219"/>
    <w:rsid w:val="00704B13"/>
    <w:rsid w:val="00705E7B"/>
    <w:rsid w:val="0072079C"/>
    <w:rsid w:val="00722CBB"/>
    <w:rsid w:val="00725261"/>
    <w:rsid w:val="00731907"/>
    <w:rsid w:val="007345E9"/>
    <w:rsid w:val="00740B46"/>
    <w:rsid w:val="007418A6"/>
    <w:rsid w:val="00751F6C"/>
    <w:rsid w:val="00774A27"/>
    <w:rsid w:val="00795F87"/>
    <w:rsid w:val="007A35E3"/>
    <w:rsid w:val="007B5BAD"/>
    <w:rsid w:val="007D61E5"/>
    <w:rsid w:val="007E14AF"/>
    <w:rsid w:val="007E3EE7"/>
    <w:rsid w:val="00811A84"/>
    <w:rsid w:val="008629B5"/>
    <w:rsid w:val="00870535"/>
    <w:rsid w:val="00873175"/>
    <w:rsid w:val="0087798E"/>
    <w:rsid w:val="00877E30"/>
    <w:rsid w:val="008A4E84"/>
    <w:rsid w:val="008D6D9A"/>
    <w:rsid w:val="008D6EED"/>
    <w:rsid w:val="009063DB"/>
    <w:rsid w:val="00911974"/>
    <w:rsid w:val="00916D52"/>
    <w:rsid w:val="0093332F"/>
    <w:rsid w:val="00940002"/>
    <w:rsid w:val="009501F8"/>
    <w:rsid w:val="00952219"/>
    <w:rsid w:val="00954524"/>
    <w:rsid w:val="00971187"/>
    <w:rsid w:val="009732CD"/>
    <w:rsid w:val="009A55CB"/>
    <w:rsid w:val="009A7AB0"/>
    <w:rsid w:val="009B02ED"/>
    <w:rsid w:val="009C4329"/>
    <w:rsid w:val="009E2352"/>
    <w:rsid w:val="009E3089"/>
    <w:rsid w:val="00A01958"/>
    <w:rsid w:val="00A203CE"/>
    <w:rsid w:val="00A53D38"/>
    <w:rsid w:val="00A71D59"/>
    <w:rsid w:val="00A96A4B"/>
    <w:rsid w:val="00AA750C"/>
    <w:rsid w:val="00AE172E"/>
    <w:rsid w:val="00AE1BA9"/>
    <w:rsid w:val="00B019E9"/>
    <w:rsid w:val="00B12374"/>
    <w:rsid w:val="00B23BEF"/>
    <w:rsid w:val="00B427AA"/>
    <w:rsid w:val="00B45254"/>
    <w:rsid w:val="00B508C4"/>
    <w:rsid w:val="00B53DC9"/>
    <w:rsid w:val="00B55D0D"/>
    <w:rsid w:val="00B632A3"/>
    <w:rsid w:val="00BB16AE"/>
    <w:rsid w:val="00BB1ED6"/>
    <w:rsid w:val="00BD090D"/>
    <w:rsid w:val="00BD1B38"/>
    <w:rsid w:val="00C00FD9"/>
    <w:rsid w:val="00C07702"/>
    <w:rsid w:val="00C14612"/>
    <w:rsid w:val="00C17570"/>
    <w:rsid w:val="00C4240F"/>
    <w:rsid w:val="00C46114"/>
    <w:rsid w:val="00C52EFC"/>
    <w:rsid w:val="00C7069D"/>
    <w:rsid w:val="00C7153D"/>
    <w:rsid w:val="00C72295"/>
    <w:rsid w:val="00C85203"/>
    <w:rsid w:val="00CB38B1"/>
    <w:rsid w:val="00CE6578"/>
    <w:rsid w:val="00CE76C6"/>
    <w:rsid w:val="00D32052"/>
    <w:rsid w:val="00D36B4C"/>
    <w:rsid w:val="00D54D9B"/>
    <w:rsid w:val="00D553F2"/>
    <w:rsid w:val="00D744F7"/>
    <w:rsid w:val="00D77526"/>
    <w:rsid w:val="00DD48BE"/>
    <w:rsid w:val="00DE5392"/>
    <w:rsid w:val="00DF5C21"/>
    <w:rsid w:val="00E074CE"/>
    <w:rsid w:val="00E436C5"/>
    <w:rsid w:val="00E57EAE"/>
    <w:rsid w:val="00E64832"/>
    <w:rsid w:val="00E824D8"/>
    <w:rsid w:val="00EB3E06"/>
    <w:rsid w:val="00EC4FC8"/>
    <w:rsid w:val="00ED1DA3"/>
    <w:rsid w:val="00EF48D6"/>
    <w:rsid w:val="00F05219"/>
    <w:rsid w:val="00F5244A"/>
    <w:rsid w:val="00F710FF"/>
    <w:rsid w:val="00F82AC5"/>
    <w:rsid w:val="00F85479"/>
    <w:rsid w:val="00F87112"/>
    <w:rsid w:val="00FF4803"/>
    <w:rsid w:val="00FF7CA0"/>
    <w:rsid w:val="00FF7E8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strokecolor="none [3044]">
      <v:stroke endarrow="open" color="none [3044]"/>
    </o:shapedefaults>
    <o:shapelayout v:ext="edit">
      <o:idmap v:ext="edit" data="1"/>
      <o:rules v:ext="edit">
        <o:r id="V:Rule1" type="connector" idref="#Conector angular 21"/>
        <o:r id="V:Rule2" type="connector" idref="#Conector angular 185"/>
        <o:r id="V:Rule3" type="connector" idref="#Conector angular 29"/>
        <o:r id="V:Rule4" type="connector" idref="#Conector angular 151"/>
        <o:r id="V:Rule5" type="connector" idref="#Conector angular 99"/>
        <o:r id="V:Rule6" type="connector" idref="#Conector recto de flecha 100"/>
        <o:r id="V:Rule7" type="connector" idref="#Conector angular 98"/>
        <o:r id="V:Rule8" type="connector" idref="#Conector recto de flecha 25"/>
        <o:r id="V:Rule9" type="connector" idref="#Conector angular 194"/>
        <o:r id="V:Rule10" type="connector" idref="#Conector angular 27"/>
        <o:r id="V:Rule11" type="connector" idref="#Conector angular 31"/>
        <o:r id="V:Rule12" type="connector" idref="#Conector angular 156"/>
        <o:r id="V:Rule13" type="connector" idref="#Conector angular 3"/>
        <o:r id="V:Rule14" type="connector" idref="#Conector angular 152"/>
        <o:r id="V:Rule15" type="connector" idref="#Conector angular 22"/>
        <o:r id="V:Rule16" type="connector" idref="#Conector angular 9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F6C"/>
    <w:pPr>
      <w:spacing w:before="120" w:after="120"/>
    </w:pPr>
    <w:rPr>
      <w:sz w:val="24"/>
      <w:lang w:val="es-ES_tradnl" w:eastAsia="es-ES"/>
    </w:rPr>
  </w:style>
  <w:style w:type="paragraph" w:styleId="Ttulo1">
    <w:name w:val="heading 1"/>
    <w:aliases w:val="Tabla Contenido 1,Head1,CAPITULO,Document Header1,Pregunta,H1"/>
    <w:basedOn w:val="Normal"/>
    <w:next w:val="Normal"/>
    <w:qFormat/>
    <w:rsid w:val="00751F6C"/>
    <w:pPr>
      <w:keepNext/>
      <w:numPr>
        <w:numId w:val="2"/>
      </w:numPr>
      <w:spacing w:before="480" w:after="240"/>
      <w:outlineLvl w:val="0"/>
    </w:pPr>
    <w:rPr>
      <w:b/>
      <w:sz w:val="32"/>
      <w:lang w:val="en-GB"/>
    </w:rPr>
  </w:style>
  <w:style w:type="paragraph" w:styleId="Ttulo2">
    <w:name w:val="heading 2"/>
    <w:aliases w:val="Heading 2 Hidden,heading 2,h2,TOC1,H2"/>
    <w:basedOn w:val="Normal"/>
    <w:next w:val="Normal"/>
    <w:qFormat/>
    <w:rsid w:val="00751F6C"/>
    <w:pPr>
      <w:keepNext/>
      <w:numPr>
        <w:ilvl w:val="1"/>
        <w:numId w:val="2"/>
      </w:numPr>
      <w:spacing w:before="360"/>
      <w:outlineLvl w:val="1"/>
    </w:pPr>
    <w:rPr>
      <w:b/>
      <w:sz w:val="28"/>
    </w:rPr>
  </w:style>
  <w:style w:type="paragraph" w:styleId="Ttulo3">
    <w:name w:val="heading 3"/>
    <w:aliases w:val="Subhd App,Titulo 1,H3"/>
    <w:basedOn w:val="Normal"/>
    <w:next w:val="Normal"/>
    <w:qFormat/>
    <w:rsid w:val="00751F6C"/>
    <w:pPr>
      <w:keepNext/>
      <w:numPr>
        <w:ilvl w:val="2"/>
        <w:numId w:val="2"/>
      </w:numPr>
      <w:spacing w:before="360" w:after="240"/>
      <w:outlineLvl w:val="2"/>
    </w:pPr>
    <w:rPr>
      <w:b/>
    </w:rPr>
  </w:style>
  <w:style w:type="paragraph" w:styleId="Ttulo4">
    <w:name w:val="heading 4"/>
    <w:aliases w:val="Titulo2"/>
    <w:basedOn w:val="Normal"/>
    <w:next w:val="Normal"/>
    <w:qFormat/>
    <w:rsid w:val="00751F6C"/>
    <w:pPr>
      <w:keepNext/>
      <w:numPr>
        <w:ilvl w:val="3"/>
        <w:numId w:val="2"/>
      </w:numPr>
      <w:spacing w:before="240" w:after="240"/>
      <w:outlineLvl w:val="3"/>
    </w:pPr>
    <w:rPr>
      <w:b/>
      <w:i/>
    </w:rPr>
  </w:style>
  <w:style w:type="paragraph" w:styleId="Ttulo5">
    <w:name w:val="heading 5"/>
    <w:aliases w:val="Titulo 3"/>
    <w:basedOn w:val="Normal"/>
    <w:next w:val="Normal"/>
    <w:autoRedefine/>
    <w:qFormat/>
    <w:rsid w:val="00751F6C"/>
    <w:pPr>
      <w:numPr>
        <w:ilvl w:val="4"/>
        <w:numId w:val="2"/>
      </w:numPr>
      <w:outlineLvl w:val="4"/>
    </w:pPr>
    <w:rPr>
      <w:i/>
    </w:rPr>
  </w:style>
  <w:style w:type="paragraph" w:styleId="Ttulo6">
    <w:name w:val="heading 6"/>
    <w:basedOn w:val="Normal"/>
    <w:next w:val="Normal"/>
    <w:qFormat/>
    <w:rsid w:val="00751F6C"/>
    <w:pPr>
      <w:numPr>
        <w:ilvl w:val="5"/>
        <w:numId w:val="2"/>
      </w:numPr>
      <w:outlineLvl w:val="5"/>
    </w:pPr>
    <w:rPr>
      <w:i/>
      <w:sz w:val="22"/>
    </w:rPr>
  </w:style>
  <w:style w:type="paragraph" w:styleId="Ttulo7">
    <w:name w:val="heading 7"/>
    <w:basedOn w:val="Normal"/>
    <w:next w:val="Normal"/>
    <w:qFormat/>
    <w:rsid w:val="00751F6C"/>
    <w:pPr>
      <w:numPr>
        <w:ilvl w:val="6"/>
        <w:numId w:val="2"/>
      </w:numPr>
      <w:outlineLvl w:val="6"/>
    </w:pPr>
    <w:rPr>
      <w:rFonts w:ascii="Arial" w:hAnsi="Arial"/>
      <w:sz w:val="20"/>
    </w:rPr>
  </w:style>
  <w:style w:type="paragraph" w:styleId="Ttulo8">
    <w:name w:val="heading 8"/>
    <w:basedOn w:val="Normal"/>
    <w:next w:val="Normal"/>
    <w:qFormat/>
    <w:rsid w:val="00751F6C"/>
    <w:pPr>
      <w:numPr>
        <w:ilvl w:val="7"/>
        <w:numId w:val="2"/>
      </w:numPr>
      <w:outlineLvl w:val="7"/>
    </w:pPr>
    <w:rPr>
      <w:rFonts w:ascii="Arial" w:hAnsi="Arial"/>
      <w:i/>
      <w:sz w:val="20"/>
    </w:rPr>
  </w:style>
  <w:style w:type="paragraph" w:styleId="Ttulo9">
    <w:name w:val="heading 9"/>
    <w:basedOn w:val="Normal"/>
    <w:next w:val="Normal"/>
    <w:qFormat/>
    <w:rsid w:val="00751F6C"/>
    <w:pPr>
      <w:numPr>
        <w:ilvl w:val="8"/>
        <w:numId w:val="2"/>
      </w:numPr>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751F6C"/>
    <w:pPr>
      <w:jc w:val="center"/>
    </w:pPr>
    <w:rPr>
      <w:rFonts w:ascii="Comic Sans MS" w:hAnsi="Comic Sans MS"/>
      <w:b/>
      <w:sz w:val="20"/>
    </w:rPr>
  </w:style>
  <w:style w:type="paragraph" w:styleId="Encabezado">
    <w:name w:val="header"/>
    <w:basedOn w:val="Normal"/>
    <w:rsid w:val="00751F6C"/>
    <w:pPr>
      <w:tabs>
        <w:tab w:val="center" w:pos="4320"/>
        <w:tab w:val="right" w:pos="8640"/>
      </w:tabs>
      <w:jc w:val="both"/>
    </w:pPr>
    <w:rPr>
      <w:sz w:val="20"/>
    </w:rPr>
  </w:style>
  <w:style w:type="paragraph" w:styleId="Piedepgina">
    <w:name w:val="footer"/>
    <w:basedOn w:val="Normal"/>
    <w:rsid w:val="00751F6C"/>
    <w:pPr>
      <w:tabs>
        <w:tab w:val="center" w:pos="4320"/>
        <w:tab w:val="right" w:pos="8640"/>
      </w:tabs>
      <w:jc w:val="both"/>
    </w:pPr>
    <w:rPr>
      <w:sz w:val="20"/>
    </w:rPr>
  </w:style>
  <w:style w:type="character" w:styleId="Nmerodepgina">
    <w:name w:val="page number"/>
    <w:basedOn w:val="Fuentedeprrafopredeter"/>
    <w:rsid w:val="00751F6C"/>
  </w:style>
  <w:style w:type="paragraph" w:styleId="TDC1">
    <w:name w:val="toc 1"/>
    <w:basedOn w:val="Normal"/>
    <w:next w:val="Normal"/>
    <w:autoRedefine/>
    <w:semiHidden/>
    <w:rsid w:val="000B196E"/>
    <w:pPr>
      <w:tabs>
        <w:tab w:val="left" w:pos="1080"/>
        <w:tab w:val="right" w:leader="dot" w:pos="8834"/>
      </w:tabs>
      <w:ind w:left="1134" w:hanging="1134"/>
    </w:pPr>
    <w:rPr>
      <w:b/>
      <w:caps/>
      <w:sz w:val="28"/>
    </w:rPr>
  </w:style>
  <w:style w:type="paragraph" w:styleId="TDC2">
    <w:name w:val="toc 2"/>
    <w:basedOn w:val="Normal"/>
    <w:next w:val="Normal"/>
    <w:autoRedefine/>
    <w:semiHidden/>
    <w:rsid w:val="00751F6C"/>
    <w:pPr>
      <w:spacing w:before="0" w:after="0"/>
      <w:ind w:left="198"/>
    </w:pPr>
    <w:rPr>
      <w:smallCaps/>
    </w:rPr>
  </w:style>
  <w:style w:type="paragraph" w:styleId="Textonotapie">
    <w:name w:val="footnote text"/>
    <w:basedOn w:val="Normal"/>
    <w:semiHidden/>
    <w:rsid w:val="00751F6C"/>
    <w:pPr>
      <w:jc w:val="both"/>
    </w:pPr>
    <w:rPr>
      <w:sz w:val="20"/>
    </w:rPr>
  </w:style>
  <w:style w:type="character" w:styleId="Hipervnculo">
    <w:name w:val="Hyperlink"/>
    <w:basedOn w:val="Fuentedeprrafopredeter"/>
    <w:rsid w:val="00751F6C"/>
    <w:rPr>
      <w:color w:val="0000FF"/>
      <w:u w:val="single"/>
    </w:rPr>
  </w:style>
  <w:style w:type="paragraph" w:styleId="Textoindependiente">
    <w:name w:val="Body Text"/>
    <w:basedOn w:val="Normal"/>
    <w:rsid w:val="00751F6C"/>
    <w:pPr>
      <w:spacing w:before="0" w:after="0"/>
    </w:pPr>
  </w:style>
  <w:style w:type="paragraph" w:styleId="Textoindependiente2">
    <w:name w:val="Body Text 2"/>
    <w:basedOn w:val="Normal"/>
    <w:rsid w:val="00751F6C"/>
    <w:rPr>
      <w:color w:val="FF0000"/>
    </w:rPr>
  </w:style>
  <w:style w:type="paragraph" w:styleId="TDC3">
    <w:name w:val="toc 3"/>
    <w:basedOn w:val="Normal"/>
    <w:next w:val="Normal"/>
    <w:autoRedefine/>
    <w:semiHidden/>
    <w:rsid w:val="00751F6C"/>
    <w:pPr>
      <w:spacing w:before="0" w:after="0"/>
      <w:ind w:left="403"/>
    </w:pPr>
  </w:style>
  <w:style w:type="paragraph" w:styleId="Sangradetextonormal">
    <w:name w:val="Body Text Indent"/>
    <w:basedOn w:val="Normal"/>
    <w:rsid w:val="00751F6C"/>
    <w:pPr>
      <w:spacing w:before="60" w:after="60"/>
      <w:ind w:left="360"/>
    </w:pPr>
    <w:rPr>
      <w:sz w:val="20"/>
    </w:rPr>
  </w:style>
  <w:style w:type="paragraph" w:styleId="TDC4">
    <w:name w:val="toc 4"/>
    <w:basedOn w:val="Normal"/>
    <w:next w:val="Normal"/>
    <w:autoRedefine/>
    <w:semiHidden/>
    <w:rsid w:val="00751F6C"/>
    <w:pPr>
      <w:numPr>
        <w:numId w:val="1"/>
      </w:numPr>
    </w:pPr>
    <w:rPr>
      <w:snapToGrid w:val="0"/>
      <w:lang w:eastAsia="en-US"/>
    </w:rPr>
  </w:style>
  <w:style w:type="paragraph" w:styleId="TDC5">
    <w:name w:val="toc 5"/>
    <w:basedOn w:val="Normal"/>
    <w:next w:val="Normal"/>
    <w:autoRedefine/>
    <w:semiHidden/>
    <w:rsid w:val="00751F6C"/>
    <w:pPr>
      <w:ind w:left="960"/>
    </w:pPr>
  </w:style>
  <w:style w:type="paragraph" w:styleId="TDC6">
    <w:name w:val="toc 6"/>
    <w:basedOn w:val="Normal"/>
    <w:next w:val="Normal"/>
    <w:autoRedefine/>
    <w:semiHidden/>
    <w:rsid w:val="00751F6C"/>
    <w:pPr>
      <w:ind w:left="1200"/>
    </w:pPr>
  </w:style>
  <w:style w:type="paragraph" w:styleId="TDC7">
    <w:name w:val="toc 7"/>
    <w:basedOn w:val="Normal"/>
    <w:next w:val="Normal"/>
    <w:autoRedefine/>
    <w:semiHidden/>
    <w:rsid w:val="00751F6C"/>
    <w:pPr>
      <w:ind w:left="1440"/>
    </w:pPr>
  </w:style>
  <w:style w:type="paragraph" w:styleId="TDC8">
    <w:name w:val="toc 8"/>
    <w:basedOn w:val="Normal"/>
    <w:next w:val="Normal"/>
    <w:autoRedefine/>
    <w:semiHidden/>
    <w:rsid w:val="00751F6C"/>
    <w:pPr>
      <w:ind w:left="1680"/>
    </w:pPr>
  </w:style>
  <w:style w:type="paragraph" w:styleId="TDC9">
    <w:name w:val="toc 9"/>
    <w:basedOn w:val="Normal"/>
    <w:next w:val="Normal"/>
    <w:autoRedefine/>
    <w:semiHidden/>
    <w:rsid w:val="00751F6C"/>
    <w:pPr>
      <w:ind w:left="1920"/>
    </w:pPr>
  </w:style>
  <w:style w:type="paragraph" w:styleId="Textoindependiente3">
    <w:name w:val="Body Text 3"/>
    <w:basedOn w:val="Normal"/>
    <w:rsid w:val="00751F6C"/>
    <w:pPr>
      <w:spacing w:after="0"/>
    </w:pPr>
    <w:rPr>
      <w:color w:val="FF00FF"/>
    </w:rPr>
  </w:style>
  <w:style w:type="character" w:styleId="Refdenotaalpie">
    <w:name w:val="footnote reference"/>
    <w:basedOn w:val="Fuentedeprrafopredeter"/>
    <w:semiHidden/>
    <w:rsid w:val="00751F6C"/>
    <w:rPr>
      <w:vertAlign w:val="superscript"/>
    </w:rPr>
  </w:style>
  <w:style w:type="paragraph" w:customStyle="1" w:styleId="OmniPage15">
    <w:name w:val="OmniPage #15"/>
    <w:basedOn w:val="Normal"/>
    <w:rsid w:val="00751F6C"/>
    <w:pPr>
      <w:tabs>
        <w:tab w:val="left" w:pos="0"/>
        <w:tab w:val="right" w:pos="8195"/>
      </w:tabs>
      <w:overflowPunct w:val="0"/>
      <w:autoSpaceDE w:val="0"/>
      <w:autoSpaceDN w:val="0"/>
      <w:adjustRightInd w:val="0"/>
      <w:spacing w:before="0" w:after="0" w:line="265" w:lineRule="exact"/>
      <w:textAlignment w:val="baseline"/>
    </w:pPr>
    <w:rPr>
      <w:color w:val="000000"/>
      <w:lang w:val="es-ES"/>
    </w:rPr>
  </w:style>
  <w:style w:type="paragraph" w:customStyle="1" w:styleId="UNICO">
    <w:name w:val="UNICO"/>
    <w:basedOn w:val="Default"/>
    <w:next w:val="Default"/>
    <w:rsid w:val="00751F6C"/>
    <w:pPr>
      <w:spacing w:before="34" w:after="34"/>
    </w:pPr>
  </w:style>
  <w:style w:type="paragraph" w:customStyle="1" w:styleId="Default">
    <w:name w:val="Default"/>
    <w:rsid w:val="00751F6C"/>
    <w:pPr>
      <w:autoSpaceDE w:val="0"/>
      <w:autoSpaceDN w:val="0"/>
      <w:adjustRightInd w:val="0"/>
    </w:pPr>
    <w:rPr>
      <w:rFonts w:ascii="Arial" w:hAnsi="Arial"/>
      <w:lang w:val="es-ES" w:eastAsia="es-ES"/>
    </w:rPr>
  </w:style>
  <w:style w:type="paragraph" w:styleId="Sangra2detindependiente">
    <w:name w:val="Body Text Indent 2"/>
    <w:basedOn w:val="Normal"/>
    <w:rsid w:val="00751F6C"/>
    <w:pPr>
      <w:tabs>
        <w:tab w:val="left" w:pos="1134"/>
      </w:tabs>
      <w:overflowPunct w:val="0"/>
      <w:autoSpaceDE w:val="0"/>
      <w:autoSpaceDN w:val="0"/>
      <w:adjustRightInd w:val="0"/>
      <w:spacing w:before="0" w:after="0"/>
      <w:ind w:left="1134" w:hanging="142"/>
      <w:textAlignment w:val="baseline"/>
    </w:pPr>
    <w:rPr>
      <w:color w:val="000000"/>
    </w:rPr>
  </w:style>
  <w:style w:type="paragraph" w:styleId="Textosinformato">
    <w:name w:val="Plain Text"/>
    <w:basedOn w:val="Normal"/>
    <w:rsid w:val="00751F6C"/>
    <w:pPr>
      <w:spacing w:before="0" w:after="0"/>
    </w:pPr>
    <w:rPr>
      <w:rFonts w:ascii="Courier New" w:hAnsi="Courier New"/>
      <w:sz w:val="20"/>
    </w:rPr>
  </w:style>
  <w:style w:type="paragraph" w:styleId="Textodebloque">
    <w:name w:val="Block Text"/>
    <w:basedOn w:val="Normal"/>
    <w:rsid w:val="00751F6C"/>
    <w:pPr>
      <w:spacing w:before="0" w:after="0"/>
      <w:ind w:left="2835" w:right="-9" w:hanging="153"/>
    </w:pPr>
    <w:rPr>
      <w:color w:val="000000"/>
    </w:rPr>
  </w:style>
  <w:style w:type="paragraph" w:customStyle="1" w:styleId="Blockquote">
    <w:name w:val="Blockquote"/>
    <w:basedOn w:val="Normal"/>
    <w:rsid w:val="00751F6C"/>
    <w:pPr>
      <w:spacing w:before="100" w:after="100"/>
      <w:ind w:left="360" w:right="360"/>
    </w:pPr>
    <w:rPr>
      <w:snapToGrid w:val="0"/>
      <w:lang w:val="en-US" w:eastAsia="en-US"/>
    </w:rPr>
  </w:style>
  <w:style w:type="paragraph" w:styleId="Sangra3detindependiente">
    <w:name w:val="Body Text Indent 3"/>
    <w:basedOn w:val="Normal"/>
    <w:rsid w:val="00751F6C"/>
    <w:pPr>
      <w:ind w:left="360"/>
    </w:pPr>
  </w:style>
  <w:style w:type="paragraph" w:styleId="NormalWeb">
    <w:name w:val="Normal (Web)"/>
    <w:basedOn w:val="Normal"/>
    <w:rsid w:val="00751F6C"/>
    <w:pPr>
      <w:spacing w:before="100" w:after="100"/>
    </w:pPr>
    <w:rPr>
      <w:rFonts w:ascii="Arial Unicode MS" w:eastAsia="Arial Unicode MS" w:hAnsi="Arial Unicode MS"/>
      <w:lang w:val="es-ES"/>
    </w:rPr>
  </w:style>
  <w:style w:type="paragraph" w:customStyle="1" w:styleId="Textoindependiente31">
    <w:name w:val="Texto independiente 31"/>
    <w:basedOn w:val="Normal"/>
    <w:rsid w:val="00052FE1"/>
    <w:pPr>
      <w:spacing w:before="0" w:after="0"/>
    </w:pPr>
    <w:rPr>
      <w:rFonts w:ascii="Arial" w:hAnsi="Arial"/>
      <w:i/>
    </w:rPr>
  </w:style>
  <w:style w:type="paragraph" w:customStyle="1" w:styleId="frontcopyright">
    <w:name w:val="front_copyright"/>
    <w:basedOn w:val="Normal"/>
    <w:rsid w:val="00751F6C"/>
    <w:pPr>
      <w:spacing w:before="0" w:after="0"/>
      <w:jc w:val="center"/>
    </w:pPr>
    <w:rPr>
      <w:rFonts w:ascii="Arial" w:hAnsi="Arial" w:cs="Arial"/>
      <w:snapToGrid w:val="0"/>
      <w:color w:val="000000"/>
      <w:sz w:val="16"/>
      <w:szCs w:val="16"/>
      <w:lang w:val="es-CO" w:eastAsia="ja-JP"/>
    </w:rPr>
  </w:style>
  <w:style w:type="paragraph" w:styleId="Textodeglobo">
    <w:name w:val="Balloon Text"/>
    <w:basedOn w:val="Normal"/>
    <w:semiHidden/>
    <w:rsid w:val="00751F6C"/>
    <w:rPr>
      <w:rFonts w:ascii="Tahoma" w:hAnsi="Tahoma" w:cs="Tahoma"/>
      <w:sz w:val="16"/>
      <w:szCs w:val="16"/>
    </w:rPr>
  </w:style>
  <w:style w:type="character" w:styleId="Refdecomentario">
    <w:name w:val="annotation reference"/>
    <w:basedOn w:val="Fuentedeprrafopredeter"/>
    <w:semiHidden/>
    <w:rsid w:val="00751F6C"/>
    <w:rPr>
      <w:sz w:val="16"/>
      <w:szCs w:val="16"/>
    </w:rPr>
  </w:style>
  <w:style w:type="paragraph" w:styleId="Textocomentario">
    <w:name w:val="annotation text"/>
    <w:basedOn w:val="Normal"/>
    <w:semiHidden/>
    <w:rsid w:val="00751F6C"/>
    <w:rPr>
      <w:sz w:val="20"/>
    </w:rPr>
  </w:style>
  <w:style w:type="paragraph" w:styleId="Asuntodelcomentario">
    <w:name w:val="annotation subject"/>
    <w:basedOn w:val="Textocomentario"/>
    <w:next w:val="Textocomentario"/>
    <w:semiHidden/>
    <w:rsid w:val="00751F6C"/>
    <w:rPr>
      <w:b/>
      <w:bCs/>
    </w:rPr>
  </w:style>
  <w:style w:type="paragraph" w:styleId="Revisin">
    <w:name w:val="Revision"/>
    <w:hidden/>
    <w:uiPriority w:val="99"/>
    <w:semiHidden/>
    <w:rsid w:val="00052FE1"/>
    <w:rPr>
      <w:sz w:val="24"/>
      <w:lang w:val="es-ES_tradnl" w:eastAsia="es-ES"/>
    </w:rPr>
  </w:style>
  <w:style w:type="paragraph" w:styleId="Prrafodelista">
    <w:name w:val="List Paragraph"/>
    <w:basedOn w:val="Normal"/>
    <w:uiPriority w:val="34"/>
    <w:qFormat/>
    <w:rsid w:val="00052FE1"/>
    <w:pPr>
      <w:spacing w:before="0" w:after="200" w:line="276" w:lineRule="auto"/>
      <w:ind w:left="720"/>
      <w:contextualSpacing/>
    </w:pPr>
    <w:rPr>
      <w:rFonts w:ascii="Calibri" w:eastAsia="Calibri" w:hAnsi="Calibri"/>
      <w:sz w:val="22"/>
      <w:szCs w:val="22"/>
      <w:lang w:val="es-CO" w:eastAsia="en-US"/>
    </w:rPr>
  </w:style>
  <w:style w:type="character" w:customStyle="1" w:styleId="WW8Num1z0">
    <w:name w:val="WW8Num1z0"/>
    <w:rsid w:val="000E5A13"/>
    <w:rPr>
      <w:rFonts w:ascii="Arial" w:hAnsi="Arial"/>
    </w:rPr>
  </w:style>
  <w:style w:type="character" w:customStyle="1" w:styleId="apple-style-span">
    <w:name w:val="apple-style-span"/>
    <w:basedOn w:val="Fuentedeprrafopredeter"/>
    <w:rsid w:val="000E5A13"/>
  </w:style>
  <w:style w:type="character" w:customStyle="1" w:styleId="apple-converted-space">
    <w:name w:val="apple-converted-space"/>
    <w:basedOn w:val="Fuentedeprrafopredeter"/>
    <w:rsid w:val="000E5A13"/>
  </w:style>
  <w:style w:type="table" w:styleId="Tablaconcuadrcula">
    <w:name w:val="Table Grid"/>
    <w:basedOn w:val="Tablanormal"/>
    <w:uiPriority w:val="59"/>
    <w:rsid w:val="00EF48D6"/>
    <w:rPr>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F6C"/>
    <w:pPr>
      <w:spacing w:before="120" w:after="120"/>
    </w:pPr>
    <w:rPr>
      <w:sz w:val="24"/>
      <w:lang w:val="es-ES_tradnl" w:eastAsia="es-ES"/>
    </w:rPr>
  </w:style>
  <w:style w:type="paragraph" w:styleId="Ttulo1">
    <w:name w:val="heading 1"/>
    <w:aliases w:val="Tabla Contenido 1,Head1,CAPITULO,Document Header1,Pregunta,H1"/>
    <w:basedOn w:val="Normal"/>
    <w:next w:val="Normal"/>
    <w:qFormat/>
    <w:rsid w:val="00751F6C"/>
    <w:pPr>
      <w:keepNext/>
      <w:numPr>
        <w:numId w:val="2"/>
      </w:numPr>
      <w:spacing w:before="480" w:after="240"/>
      <w:outlineLvl w:val="0"/>
    </w:pPr>
    <w:rPr>
      <w:b/>
      <w:sz w:val="32"/>
      <w:lang w:val="en-GB"/>
    </w:rPr>
  </w:style>
  <w:style w:type="paragraph" w:styleId="Ttulo2">
    <w:name w:val="heading 2"/>
    <w:aliases w:val="Heading 2 Hidden,heading 2,h2,TOC1,H2"/>
    <w:basedOn w:val="Normal"/>
    <w:next w:val="Normal"/>
    <w:qFormat/>
    <w:rsid w:val="00751F6C"/>
    <w:pPr>
      <w:keepNext/>
      <w:numPr>
        <w:ilvl w:val="1"/>
        <w:numId w:val="2"/>
      </w:numPr>
      <w:spacing w:before="360"/>
      <w:outlineLvl w:val="1"/>
    </w:pPr>
    <w:rPr>
      <w:b/>
      <w:sz w:val="28"/>
    </w:rPr>
  </w:style>
  <w:style w:type="paragraph" w:styleId="Ttulo3">
    <w:name w:val="heading 3"/>
    <w:aliases w:val="Subhd App,Titulo 1,H3"/>
    <w:basedOn w:val="Normal"/>
    <w:next w:val="Normal"/>
    <w:qFormat/>
    <w:rsid w:val="00751F6C"/>
    <w:pPr>
      <w:keepNext/>
      <w:numPr>
        <w:ilvl w:val="2"/>
        <w:numId w:val="2"/>
      </w:numPr>
      <w:spacing w:before="360" w:after="240"/>
      <w:outlineLvl w:val="2"/>
    </w:pPr>
    <w:rPr>
      <w:b/>
    </w:rPr>
  </w:style>
  <w:style w:type="paragraph" w:styleId="Ttulo4">
    <w:name w:val="heading 4"/>
    <w:aliases w:val="Titulo2"/>
    <w:basedOn w:val="Normal"/>
    <w:next w:val="Normal"/>
    <w:qFormat/>
    <w:rsid w:val="00751F6C"/>
    <w:pPr>
      <w:keepNext/>
      <w:numPr>
        <w:ilvl w:val="3"/>
        <w:numId w:val="2"/>
      </w:numPr>
      <w:spacing w:before="240" w:after="240"/>
      <w:outlineLvl w:val="3"/>
    </w:pPr>
    <w:rPr>
      <w:b/>
      <w:i/>
    </w:rPr>
  </w:style>
  <w:style w:type="paragraph" w:styleId="Ttulo5">
    <w:name w:val="heading 5"/>
    <w:aliases w:val="Titulo 3"/>
    <w:basedOn w:val="Normal"/>
    <w:next w:val="Normal"/>
    <w:autoRedefine/>
    <w:qFormat/>
    <w:rsid w:val="00751F6C"/>
    <w:pPr>
      <w:numPr>
        <w:ilvl w:val="4"/>
        <w:numId w:val="2"/>
      </w:numPr>
      <w:outlineLvl w:val="4"/>
    </w:pPr>
    <w:rPr>
      <w:i/>
    </w:rPr>
  </w:style>
  <w:style w:type="paragraph" w:styleId="Ttulo6">
    <w:name w:val="heading 6"/>
    <w:basedOn w:val="Normal"/>
    <w:next w:val="Normal"/>
    <w:qFormat/>
    <w:rsid w:val="00751F6C"/>
    <w:pPr>
      <w:numPr>
        <w:ilvl w:val="5"/>
        <w:numId w:val="2"/>
      </w:numPr>
      <w:outlineLvl w:val="5"/>
    </w:pPr>
    <w:rPr>
      <w:i/>
      <w:sz w:val="22"/>
    </w:rPr>
  </w:style>
  <w:style w:type="paragraph" w:styleId="Ttulo7">
    <w:name w:val="heading 7"/>
    <w:basedOn w:val="Normal"/>
    <w:next w:val="Normal"/>
    <w:qFormat/>
    <w:rsid w:val="00751F6C"/>
    <w:pPr>
      <w:numPr>
        <w:ilvl w:val="6"/>
        <w:numId w:val="2"/>
      </w:numPr>
      <w:outlineLvl w:val="6"/>
    </w:pPr>
    <w:rPr>
      <w:rFonts w:ascii="Arial" w:hAnsi="Arial"/>
      <w:sz w:val="20"/>
    </w:rPr>
  </w:style>
  <w:style w:type="paragraph" w:styleId="Ttulo8">
    <w:name w:val="heading 8"/>
    <w:basedOn w:val="Normal"/>
    <w:next w:val="Normal"/>
    <w:qFormat/>
    <w:rsid w:val="00751F6C"/>
    <w:pPr>
      <w:numPr>
        <w:ilvl w:val="7"/>
        <w:numId w:val="2"/>
      </w:numPr>
      <w:outlineLvl w:val="7"/>
    </w:pPr>
    <w:rPr>
      <w:rFonts w:ascii="Arial" w:hAnsi="Arial"/>
      <w:i/>
      <w:sz w:val="20"/>
    </w:rPr>
  </w:style>
  <w:style w:type="paragraph" w:styleId="Ttulo9">
    <w:name w:val="heading 9"/>
    <w:basedOn w:val="Normal"/>
    <w:next w:val="Normal"/>
    <w:qFormat/>
    <w:rsid w:val="00751F6C"/>
    <w:pPr>
      <w:numPr>
        <w:ilvl w:val="8"/>
        <w:numId w:val="2"/>
      </w:numPr>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751F6C"/>
    <w:pPr>
      <w:jc w:val="center"/>
    </w:pPr>
    <w:rPr>
      <w:rFonts w:ascii="Comic Sans MS" w:hAnsi="Comic Sans MS"/>
      <w:b/>
      <w:sz w:val="20"/>
    </w:rPr>
  </w:style>
  <w:style w:type="paragraph" w:styleId="Encabezado">
    <w:name w:val="header"/>
    <w:basedOn w:val="Normal"/>
    <w:rsid w:val="00751F6C"/>
    <w:pPr>
      <w:tabs>
        <w:tab w:val="center" w:pos="4320"/>
        <w:tab w:val="right" w:pos="8640"/>
      </w:tabs>
      <w:jc w:val="both"/>
    </w:pPr>
    <w:rPr>
      <w:sz w:val="20"/>
    </w:rPr>
  </w:style>
  <w:style w:type="paragraph" w:styleId="Piedepgina">
    <w:name w:val="footer"/>
    <w:basedOn w:val="Normal"/>
    <w:rsid w:val="00751F6C"/>
    <w:pPr>
      <w:tabs>
        <w:tab w:val="center" w:pos="4320"/>
        <w:tab w:val="right" w:pos="8640"/>
      </w:tabs>
      <w:jc w:val="both"/>
    </w:pPr>
    <w:rPr>
      <w:sz w:val="20"/>
    </w:rPr>
  </w:style>
  <w:style w:type="character" w:styleId="Nmerodepgina">
    <w:name w:val="page number"/>
    <w:basedOn w:val="Fuentedeprrafopredeter"/>
    <w:rsid w:val="00751F6C"/>
  </w:style>
  <w:style w:type="paragraph" w:styleId="TDC1">
    <w:name w:val="toc 1"/>
    <w:basedOn w:val="Normal"/>
    <w:next w:val="Normal"/>
    <w:autoRedefine/>
    <w:semiHidden/>
    <w:rsid w:val="000B196E"/>
    <w:pPr>
      <w:tabs>
        <w:tab w:val="left" w:pos="1080"/>
        <w:tab w:val="right" w:leader="dot" w:pos="8834"/>
      </w:tabs>
      <w:ind w:left="1134" w:hanging="1134"/>
    </w:pPr>
    <w:rPr>
      <w:b/>
      <w:caps/>
      <w:sz w:val="28"/>
    </w:rPr>
  </w:style>
  <w:style w:type="paragraph" w:styleId="TDC2">
    <w:name w:val="toc 2"/>
    <w:basedOn w:val="Normal"/>
    <w:next w:val="Normal"/>
    <w:autoRedefine/>
    <w:semiHidden/>
    <w:rsid w:val="00751F6C"/>
    <w:pPr>
      <w:spacing w:before="0" w:after="0"/>
      <w:ind w:left="198"/>
    </w:pPr>
    <w:rPr>
      <w:smallCaps/>
    </w:rPr>
  </w:style>
  <w:style w:type="paragraph" w:styleId="Textonotapie">
    <w:name w:val="footnote text"/>
    <w:basedOn w:val="Normal"/>
    <w:semiHidden/>
    <w:rsid w:val="00751F6C"/>
    <w:pPr>
      <w:jc w:val="both"/>
    </w:pPr>
    <w:rPr>
      <w:sz w:val="20"/>
    </w:rPr>
  </w:style>
  <w:style w:type="character" w:styleId="Hipervnculo">
    <w:name w:val="Hyperlink"/>
    <w:basedOn w:val="Fuentedeprrafopredeter"/>
    <w:rsid w:val="00751F6C"/>
    <w:rPr>
      <w:color w:val="0000FF"/>
      <w:u w:val="single"/>
    </w:rPr>
  </w:style>
  <w:style w:type="paragraph" w:styleId="Textoindependiente">
    <w:name w:val="Body Text"/>
    <w:basedOn w:val="Normal"/>
    <w:rsid w:val="00751F6C"/>
    <w:pPr>
      <w:spacing w:before="0" w:after="0"/>
    </w:pPr>
  </w:style>
  <w:style w:type="paragraph" w:styleId="Textoindependiente2">
    <w:name w:val="Body Text 2"/>
    <w:basedOn w:val="Normal"/>
    <w:rsid w:val="00751F6C"/>
    <w:rPr>
      <w:color w:val="FF0000"/>
    </w:rPr>
  </w:style>
  <w:style w:type="paragraph" w:styleId="TDC3">
    <w:name w:val="toc 3"/>
    <w:basedOn w:val="Normal"/>
    <w:next w:val="Normal"/>
    <w:autoRedefine/>
    <w:semiHidden/>
    <w:rsid w:val="00751F6C"/>
    <w:pPr>
      <w:spacing w:before="0" w:after="0"/>
      <w:ind w:left="403"/>
    </w:pPr>
  </w:style>
  <w:style w:type="paragraph" w:styleId="Sangradetextonormal">
    <w:name w:val="Body Text Indent"/>
    <w:basedOn w:val="Normal"/>
    <w:rsid w:val="00751F6C"/>
    <w:pPr>
      <w:spacing w:before="60" w:after="60"/>
      <w:ind w:left="360"/>
    </w:pPr>
    <w:rPr>
      <w:sz w:val="20"/>
    </w:rPr>
  </w:style>
  <w:style w:type="paragraph" w:styleId="TDC4">
    <w:name w:val="toc 4"/>
    <w:basedOn w:val="Normal"/>
    <w:next w:val="Normal"/>
    <w:autoRedefine/>
    <w:semiHidden/>
    <w:rsid w:val="00751F6C"/>
    <w:pPr>
      <w:numPr>
        <w:numId w:val="1"/>
      </w:numPr>
    </w:pPr>
    <w:rPr>
      <w:snapToGrid w:val="0"/>
      <w:lang w:eastAsia="en-US"/>
    </w:rPr>
  </w:style>
  <w:style w:type="paragraph" w:styleId="TDC5">
    <w:name w:val="toc 5"/>
    <w:basedOn w:val="Normal"/>
    <w:next w:val="Normal"/>
    <w:autoRedefine/>
    <w:semiHidden/>
    <w:rsid w:val="00751F6C"/>
    <w:pPr>
      <w:ind w:left="960"/>
    </w:pPr>
  </w:style>
  <w:style w:type="paragraph" w:styleId="TDC6">
    <w:name w:val="toc 6"/>
    <w:basedOn w:val="Normal"/>
    <w:next w:val="Normal"/>
    <w:autoRedefine/>
    <w:semiHidden/>
    <w:rsid w:val="00751F6C"/>
    <w:pPr>
      <w:ind w:left="1200"/>
    </w:pPr>
  </w:style>
  <w:style w:type="paragraph" w:styleId="TDC7">
    <w:name w:val="toc 7"/>
    <w:basedOn w:val="Normal"/>
    <w:next w:val="Normal"/>
    <w:autoRedefine/>
    <w:semiHidden/>
    <w:rsid w:val="00751F6C"/>
    <w:pPr>
      <w:ind w:left="1440"/>
    </w:pPr>
  </w:style>
  <w:style w:type="paragraph" w:styleId="TDC8">
    <w:name w:val="toc 8"/>
    <w:basedOn w:val="Normal"/>
    <w:next w:val="Normal"/>
    <w:autoRedefine/>
    <w:semiHidden/>
    <w:rsid w:val="00751F6C"/>
    <w:pPr>
      <w:ind w:left="1680"/>
    </w:pPr>
  </w:style>
  <w:style w:type="paragraph" w:styleId="TDC9">
    <w:name w:val="toc 9"/>
    <w:basedOn w:val="Normal"/>
    <w:next w:val="Normal"/>
    <w:autoRedefine/>
    <w:semiHidden/>
    <w:rsid w:val="00751F6C"/>
    <w:pPr>
      <w:ind w:left="1920"/>
    </w:pPr>
  </w:style>
  <w:style w:type="paragraph" w:styleId="Textoindependiente3">
    <w:name w:val="Body Text 3"/>
    <w:basedOn w:val="Normal"/>
    <w:rsid w:val="00751F6C"/>
    <w:pPr>
      <w:spacing w:after="0"/>
    </w:pPr>
    <w:rPr>
      <w:color w:val="FF00FF"/>
    </w:rPr>
  </w:style>
  <w:style w:type="character" w:styleId="Refdenotaalpie">
    <w:name w:val="footnote reference"/>
    <w:basedOn w:val="Fuentedeprrafopredeter"/>
    <w:semiHidden/>
    <w:rsid w:val="00751F6C"/>
    <w:rPr>
      <w:vertAlign w:val="superscript"/>
    </w:rPr>
  </w:style>
  <w:style w:type="paragraph" w:customStyle="1" w:styleId="OmniPage15">
    <w:name w:val="OmniPage #15"/>
    <w:basedOn w:val="Normal"/>
    <w:rsid w:val="00751F6C"/>
    <w:pPr>
      <w:tabs>
        <w:tab w:val="left" w:pos="0"/>
        <w:tab w:val="right" w:pos="8195"/>
      </w:tabs>
      <w:overflowPunct w:val="0"/>
      <w:autoSpaceDE w:val="0"/>
      <w:autoSpaceDN w:val="0"/>
      <w:adjustRightInd w:val="0"/>
      <w:spacing w:before="0" w:after="0" w:line="265" w:lineRule="exact"/>
      <w:textAlignment w:val="baseline"/>
    </w:pPr>
    <w:rPr>
      <w:color w:val="000000"/>
      <w:lang w:val="es-ES"/>
    </w:rPr>
  </w:style>
  <w:style w:type="paragraph" w:customStyle="1" w:styleId="UNICO">
    <w:name w:val="UNICO"/>
    <w:basedOn w:val="Default"/>
    <w:next w:val="Default"/>
    <w:rsid w:val="00751F6C"/>
    <w:pPr>
      <w:spacing w:before="34" w:after="34"/>
    </w:pPr>
  </w:style>
  <w:style w:type="paragraph" w:customStyle="1" w:styleId="Default">
    <w:name w:val="Default"/>
    <w:rsid w:val="00751F6C"/>
    <w:pPr>
      <w:autoSpaceDE w:val="0"/>
      <w:autoSpaceDN w:val="0"/>
      <w:adjustRightInd w:val="0"/>
    </w:pPr>
    <w:rPr>
      <w:rFonts w:ascii="Arial" w:hAnsi="Arial"/>
      <w:lang w:val="es-ES" w:eastAsia="es-ES"/>
    </w:rPr>
  </w:style>
  <w:style w:type="paragraph" w:styleId="Sangra2detindependiente">
    <w:name w:val="Body Text Indent 2"/>
    <w:basedOn w:val="Normal"/>
    <w:rsid w:val="00751F6C"/>
    <w:pPr>
      <w:tabs>
        <w:tab w:val="left" w:pos="1134"/>
      </w:tabs>
      <w:overflowPunct w:val="0"/>
      <w:autoSpaceDE w:val="0"/>
      <w:autoSpaceDN w:val="0"/>
      <w:adjustRightInd w:val="0"/>
      <w:spacing w:before="0" w:after="0"/>
      <w:ind w:left="1134" w:hanging="142"/>
      <w:textAlignment w:val="baseline"/>
    </w:pPr>
    <w:rPr>
      <w:color w:val="000000"/>
    </w:rPr>
  </w:style>
  <w:style w:type="paragraph" w:styleId="Textosinformato">
    <w:name w:val="Plain Text"/>
    <w:basedOn w:val="Normal"/>
    <w:rsid w:val="00751F6C"/>
    <w:pPr>
      <w:spacing w:before="0" w:after="0"/>
    </w:pPr>
    <w:rPr>
      <w:rFonts w:ascii="Courier New" w:hAnsi="Courier New"/>
      <w:sz w:val="20"/>
    </w:rPr>
  </w:style>
  <w:style w:type="paragraph" w:styleId="Textodebloque">
    <w:name w:val="Block Text"/>
    <w:basedOn w:val="Normal"/>
    <w:rsid w:val="00751F6C"/>
    <w:pPr>
      <w:spacing w:before="0" w:after="0"/>
      <w:ind w:left="2835" w:right="-9" w:hanging="153"/>
    </w:pPr>
    <w:rPr>
      <w:color w:val="000000"/>
    </w:rPr>
  </w:style>
  <w:style w:type="paragraph" w:customStyle="1" w:styleId="Blockquote">
    <w:name w:val="Blockquote"/>
    <w:basedOn w:val="Normal"/>
    <w:rsid w:val="00751F6C"/>
    <w:pPr>
      <w:spacing w:before="100" w:after="100"/>
      <w:ind w:left="360" w:right="360"/>
    </w:pPr>
    <w:rPr>
      <w:snapToGrid w:val="0"/>
      <w:lang w:val="en-US" w:eastAsia="en-US"/>
    </w:rPr>
  </w:style>
  <w:style w:type="paragraph" w:styleId="Sangra3detindependiente">
    <w:name w:val="Body Text Indent 3"/>
    <w:basedOn w:val="Normal"/>
    <w:rsid w:val="00751F6C"/>
    <w:pPr>
      <w:ind w:left="360"/>
    </w:pPr>
  </w:style>
  <w:style w:type="paragraph" w:styleId="NormalWeb">
    <w:name w:val="Normal (Web)"/>
    <w:basedOn w:val="Normal"/>
    <w:rsid w:val="00751F6C"/>
    <w:pPr>
      <w:spacing w:before="100" w:after="100"/>
    </w:pPr>
    <w:rPr>
      <w:rFonts w:ascii="Arial Unicode MS" w:eastAsia="Arial Unicode MS" w:hAnsi="Arial Unicode MS"/>
      <w:lang w:val="es-ES"/>
    </w:rPr>
  </w:style>
  <w:style w:type="paragraph" w:customStyle="1" w:styleId="Textoindependiente31">
    <w:name w:val="Texto independiente 31"/>
    <w:basedOn w:val="Normal"/>
    <w:rsid w:val="00052FE1"/>
    <w:pPr>
      <w:spacing w:before="0" w:after="0"/>
    </w:pPr>
    <w:rPr>
      <w:rFonts w:ascii="Arial" w:hAnsi="Arial"/>
      <w:i/>
    </w:rPr>
  </w:style>
  <w:style w:type="paragraph" w:customStyle="1" w:styleId="frontcopyright">
    <w:name w:val="front_copyright"/>
    <w:basedOn w:val="Normal"/>
    <w:rsid w:val="00751F6C"/>
    <w:pPr>
      <w:spacing w:before="0" w:after="0"/>
      <w:jc w:val="center"/>
    </w:pPr>
    <w:rPr>
      <w:rFonts w:ascii="Arial" w:hAnsi="Arial" w:cs="Arial"/>
      <w:snapToGrid w:val="0"/>
      <w:color w:val="000000"/>
      <w:sz w:val="16"/>
      <w:szCs w:val="16"/>
      <w:lang w:val="es-CO" w:eastAsia="ja-JP"/>
    </w:rPr>
  </w:style>
  <w:style w:type="paragraph" w:styleId="Textodeglobo">
    <w:name w:val="Balloon Text"/>
    <w:basedOn w:val="Normal"/>
    <w:semiHidden/>
    <w:rsid w:val="00751F6C"/>
    <w:rPr>
      <w:rFonts w:ascii="Tahoma" w:hAnsi="Tahoma" w:cs="Tahoma"/>
      <w:sz w:val="16"/>
      <w:szCs w:val="16"/>
    </w:rPr>
  </w:style>
  <w:style w:type="character" w:styleId="Refdecomentario">
    <w:name w:val="annotation reference"/>
    <w:basedOn w:val="Fuentedeprrafopredeter"/>
    <w:semiHidden/>
    <w:rsid w:val="00751F6C"/>
    <w:rPr>
      <w:sz w:val="16"/>
      <w:szCs w:val="16"/>
    </w:rPr>
  </w:style>
  <w:style w:type="paragraph" w:styleId="Textocomentario">
    <w:name w:val="annotation text"/>
    <w:basedOn w:val="Normal"/>
    <w:semiHidden/>
    <w:rsid w:val="00751F6C"/>
    <w:rPr>
      <w:sz w:val="20"/>
    </w:rPr>
  </w:style>
  <w:style w:type="paragraph" w:styleId="Asuntodelcomentario">
    <w:name w:val="annotation subject"/>
    <w:basedOn w:val="Textocomentario"/>
    <w:next w:val="Textocomentario"/>
    <w:semiHidden/>
    <w:rsid w:val="00751F6C"/>
    <w:rPr>
      <w:b/>
      <w:bCs/>
    </w:rPr>
  </w:style>
  <w:style w:type="paragraph" w:styleId="Revisin">
    <w:name w:val="Revision"/>
    <w:hidden/>
    <w:uiPriority w:val="99"/>
    <w:semiHidden/>
    <w:rsid w:val="00052FE1"/>
    <w:rPr>
      <w:sz w:val="24"/>
      <w:lang w:val="es-ES_tradnl" w:eastAsia="es-ES"/>
    </w:rPr>
  </w:style>
  <w:style w:type="paragraph" w:styleId="Prrafodelista">
    <w:name w:val="List Paragraph"/>
    <w:basedOn w:val="Normal"/>
    <w:uiPriority w:val="34"/>
    <w:qFormat/>
    <w:rsid w:val="00052FE1"/>
    <w:pPr>
      <w:spacing w:before="0" w:after="200" w:line="276" w:lineRule="auto"/>
      <w:ind w:left="720"/>
      <w:contextualSpacing/>
    </w:pPr>
    <w:rPr>
      <w:rFonts w:ascii="Calibri" w:eastAsia="Calibri" w:hAnsi="Calibri"/>
      <w:sz w:val="22"/>
      <w:szCs w:val="22"/>
      <w:lang w:val="es-CO" w:eastAsia="en-US"/>
    </w:rPr>
  </w:style>
  <w:style w:type="character" w:customStyle="1" w:styleId="WW8Num1z0">
    <w:name w:val="WW8Num1z0"/>
    <w:rsid w:val="000E5A13"/>
    <w:rPr>
      <w:rFonts w:ascii="Arial" w:hAnsi="Arial"/>
    </w:rPr>
  </w:style>
  <w:style w:type="character" w:customStyle="1" w:styleId="apple-style-span">
    <w:name w:val="apple-style-span"/>
    <w:basedOn w:val="Fuentedeprrafopredeter"/>
    <w:rsid w:val="000E5A13"/>
  </w:style>
  <w:style w:type="character" w:customStyle="1" w:styleId="apple-converted-space">
    <w:name w:val="apple-converted-space"/>
    <w:basedOn w:val="Fuentedeprrafopredeter"/>
    <w:rsid w:val="000E5A13"/>
  </w:style>
  <w:style w:type="table" w:styleId="Tablaconcuadrcula">
    <w:name w:val="Table Grid"/>
    <w:basedOn w:val="Tablanormal"/>
    <w:uiPriority w:val="59"/>
    <w:rsid w:val="00EF48D6"/>
    <w:rPr>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5A7FE-4E2B-477E-AFE2-8CA907235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3700</Words>
  <Characters>20353</Characters>
  <Application>Microsoft Office Word</Application>
  <DocSecurity>0</DocSecurity>
  <Lines>169</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Ministerio de Educación Nacional</vt:lpstr>
      <vt:lpstr>Ministerio de Educación Nacional</vt:lpstr>
    </vt:vector>
  </TitlesOfParts>
  <Company>PricewaterhouseCoopers</Company>
  <LinksUpToDate>false</LinksUpToDate>
  <CharactersWithSpaces>24005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Educación Nacional</dc:title>
  <dc:creator>PwC</dc:creator>
  <dc:description>27/10/06_x000d_
Ajustes por observaciones de interventoría_x000d_
Livis Ibáñez M</dc:description>
  <cp:lastModifiedBy>JPOSADA</cp:lastModifiedBy>
  <cp:revision>17</cp:revision>
  <cp:lastPrinted>2006-10-31T13:07:00Z</cp:lastPrinted>
  <dcterms:created xsi:type="dcterms:W3CDTF">2012-07-12T23:02:00Z</dcterms:created>
  <dcterms:modified xsi:type="dcterms:W3CDTF">2013-10-11T01:13:00Z</dcterms:modified>
</cp:coreProperties>
</file>